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5210" w:type="dxa"/>
        <w:tblInd w:w="-365" w:type="dxa"/>
        <w:tblLook w:val="04A0" w:firstRow="1" w:lastRow="0" w:firstColumn="1" w:lastColumn="0" w:noHBand="0" w:noVBand="1"/>
      </w:tblPr>
      <w:tblGrid>
        <w:gridCol w:w="1983"/>
        <w:gridCol w:w="2067"/>
        <w:gridCol w:w="1980"/>
        <w:gridCol w:w="2160"/>
        <w:gridCol w:w="2340"/>
        <w:gridCol w:w="2430"/>
        <w:gridCol w:w="2250"/>
      </w:tblGrid>
      <w:tr w:rsidR="00267699" w:rsidRPr="0015032C" w:rsidTr="00177254">
        <w:tc>
          <w:tcPr>
            <w:tcW w:w="1983" w:type="dxa"/>
            <w:shd w:val="clear" w:color="auto" w:fill="F7CAAC" w:themeFill="accent2" w:themeFillTint="66"/>
          </w:tcPr>
          <w:p w:rsidR="00177254" w:rsidRPr="0015032C" w:rsidRDefault="005B058D" w:rsidP="00177254">
            <w:pPr>
              <w:jc w:val="center"/>
              <w:rPr>
                <w:b/>
                <w:bCs/>
                <w:sz w:val="20"/>
                <w:szCs w:val="20"/>
              </w:rPr>
            </w:pPr>
            <w:r w:rsidRPr="0015032C">
              <w:rPr>
                <w:b/>
                <w:bCs/>
                <w:sz w:val="20"/>
                <w:szCs w:val="20"/>
              </w:rPr>
              <w:br/>
            </w:r>
            <w:r w:rsidR="00177254">
              <w:rPr>
                <w:b/>
                <w:bCs/>
                <w:sz w:val="20"/>
                <w:szCs w:val="20"/>
              </w:rPr>
              <w:t>The PROMISE of a</w:t>
            </w:r>
          </w:p>
          <w:p w:rsidR="005B058D" w:rsidRPr="0015032C" w:rsidRDefault="00177254" w:rsidP="00177254">
            <w:pPr>
              <w:jc w:val="center"/>
              <w:rPr>
                <w:b/>
                <w:bCs/>
                <w:sz w:val="20"/>
                <w:szCs w:val="20"/>
              </w:rPr>
            </w:pPr>
            <w:r w:rsidRPr="00177254">
              <w:rPr>
                <w:b/>
                <w:bCs/>
                <w:sz w:val="20"/>
                <w:szCs w:val="20"/>
                <w:u w:val="single"/>
              </w:rPr>
              <w:t>NEW COVENANT</w:t>
            </w:r>
            <w:r>
              <w:rPr>
                <w:b/>
                <w:bCs/>
                <w:sz w:val="20"/>
                <w:szCs w:val="20"/>
              </w:rPr>
              <w:t xml:space="preserve"> . . .</w:t>
            </w:r>
          </w:p>
          <w:p w:rsidR="005B058D" w:rsidRPr="0015032C" w:rsidRDefault="005B058D" w:rsidP="00B261F5">
            <w:pPr>
              <w:rPr>
                <w:b/>
                <w:bCs/>
                <w:sz w:val="20"/>
                <w:szCs w:val="20"/>
              </w:rPr>
            </w:pPr>
          </w:p>
          <w:p w:rsidR="005B058D" w:rsidRPr="0015032C" w:rsidRDefault="005B058D" w:rsidP="00B261F5">
            <w:pPr>
              <w:rPr>
                <w:b/>
                <w:bCs/>
                <w:sz w:val="20"/>
                <w:szCs w:val="20"/>
              </w:rPr>
            </w:pPr>
          </w:p>
          <w:p w:rsidR="005B058D" w:rsidRPr="0015032C" w:rsidRDefault="005B058D" w:rsidP="00B261F5">
            <w:pPr>
              <w:rPr>
                <w:b/>
                <w:bCs/>
                <w:sz w:val="20"/>
                <w:szCs w:val="20"/>
              </w:rPr>
            </w:pPr>
          </w:p>
          <w:p w:rsidR="005B058D" w:rsidRPr="0015032C" w:rsidRDefault="005B058D" w:rsidP="00B261F5">
            <w:pPr>
              <w:rPr>
                <w:b/>
                <w:bCs/>
                <w:sz w:val="20"/>
                <w:szCs w:val="20"/>
              </w:rPr>
            </w:pPr>
          </w:p>
          <w:p w:rsidR="005B058D" w:rsidRPr="0015032C" w:rsidRDefault="005B058D" w:rsidP="00B261F5">
            <w:pPr>
              <w:rPr>
                <w:b/>
                <w:bCs/>
                <w:sz w:val="20"/>
                <w:szCs w:val="20"/>
              </w:rPr>
            </w:pPr>
            <w:r w:rsidRPr="0015032C">
              <w:rPr>
                <w:b/>
                <w:bCs/>
                <w:sz w:val="20"/>
                <w:szCs w:val="20"/>
              </w:rPr>
              <w:t xml:space="preserve">Isaiah </w:t>
            </w:r>
            <w:r w:rsidRPr="0015032C">
              <w:rPr>
                <w:b/>
                <w:bCs/>
                <w:sz w:val="20"/>
                <w:szCs w:val="20"/>
              </w:rPr>
              <w:t>28:1–29</w:t>
            </w:r>
          </w:p>
          <w:p w:rsidR="005B058D" w:rsidRPr="0015032C" w:rsidRDefault="005B058D" w:rsidP="00B261F5">
            <w:pPr>
              <w:rPr>
                <w:sz w:val="20"/>
                <w:szCs w:val="20"/>
              </w:rPr>
            </w:pPr>
            <w:r w:rsidRPr="0015032C">
              <w:rPr>
                <w:sz w:val="20"/>
                <w:szCs w:val="20"/>
              </w:rPr>
              <w:t>“Woe . . .” (28:1)</w:t>
            </w:r>
          </w:p>
          <w:p w:rsidR="0015032C" w:rsidRPr="0015032C" w:rsidRDefault="0015032C" w:rsidP="00B261F5">
            <w:pPr>
              <w:rPr>
                <w:sz w:val="20"/>
                <w:szCs w:val="20"/>
              </w:rPr>
            </w:pPr>
          </w:p>
        </w:tc>
        <w:tc>
          <w:tcPr>
            <w:tcW w:w="2067" w:type="dxa"/>
            <w:shd w:val="clear" w:color="auto" w:fill="B4C6E7" w:themeFill="accent1" w:themeFillTint="66"/>
          </w:tcPr>
          <w:p w:rsidR="005B058D" w:rsidRPr="0015032C" w:rsidRDefault="005B058D" w:rsidP="00B261F5">
            <w:pPr>
              <w:rPr>
                <w:b/>
                <w:bCs/>
                <w:sz w:val="20"/>
                <w:szCs w:val="20"/>
              </w:rPr>
            </w:pPr>
          </w:p>
          <w:p w:rsidR="005B058D" w:rsidRPr="0015032C" w:rsidRDefault="00177254" w:rsidP="001772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. . .</w:t>
            </w:r>
          </w:p>
          <w:p w:rsidR="005B058D" w:rsidRPr="0015032C" w:rsidRDefault="005B058D" w:rsidP="0017725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B058D" w:rsidRPr="0015032C" w:rsidRDefault="005B058D" w:rsidP="00B261F5">
            <w:pPr>
              <w:rPr>
                <w:b/>
                <w:bCs/>
                <w:sz w:val="20"/>
                <w:szCs w:val="20"/>
              </w:rPr>
            </w:pPr>
          </w:p>
          <w:p w:rsidR="005B058D" w:rsidRPr="0015032C" w:rsidRDefault="005B058D" w:rsidP="00B261F5">
            <w:pPr>
              <w:rPr>
                <w:b/>
                <w:bCs/>
                <w:sz w:val="20"/>
                <w:szCs w:val="20"/>
              </w:rPr>
            </w:pPr>
          </w:p>
          <w:p w:rsidR="005B058D" w:rsidRPr="0015032C" w:rsidRDefault="005B058D" w:rsidP="00B261F5">
            <w:pPr>
              <w:rPr>
                <w:b/>
                <w:bCs/>
                <w:sz w:val="20"/>
                <w:szCs w:val="20"/>
              </w:rPr>
            </w:pPr>
            <w:r w:rsidRPr="0015032C">
              <w:rPr>
                <w:b/>
                <w:bCs/>
                <w:sz w:val="20"/>
                <w:szCs w:val="20"/>
              </w:rPr>
              <w:t xml:space="preserve">Isaiah </w:t>
            </w:r>
            <w:r w:rsidRPr="0015032C">
              <w:rPr>
                <w:b/>
                <w:bCs/>
                <w:sz w:val="20"/>
                <w:szCs w:val="20"/>
              </w:rPr>
              <w:t>29:1–24</w:t>
            </w:r>
          </w:p>
          <w:p w:rsidR="005B058D" w:rsidRDefault="005B058D" w:rsidP="00B261F5">
            <w:pPr>
              <w:rPr>
                <w:sz w:val="20"/>
                <w:szCs w:val="20"/>
              </w:rPr>
            </w:pPr>
            <w:r w:rsidRPr="0015032C">
              <w:rPr>
                <w:sz w:val="20"/>
                <w:szCs w:val="20"/>
              </w:rPr>
              <w:t>“Woe . . .”</w:t>
            </w:r>
            <w:r w:rsidRPr="0015032C">
              <w:rPr>
                <w:sz w:val="20"/>
                <w:szCs w:val="20"/>
              </w:rPr>
              <w:t xml:space="preserve"> (29:1)</w:t>
            </w:r>
          </w:p>
          <w:p w:rsidR="00B146FE" w:rsidRPr="0015032C" w:rsidRDefault="00B146FE" w:rsidP="00B261F5">
            <w:pPr>
              <w:rPr>
                <w:b/>
                <w:bCs/>
                <w:sz w:val="20"/>
                <w:szCs w:val="20"/>
              </w:rPr>
            </w:pPr>
            <w:r w:rsidRPr="0015032C">
              <w:rPr>
                <w:sz w:val="20"/>
                <w:szCs w:val="20"/>
              </w:rPr>
              <w:t>“Woe . . .” (</w:t>
            </w:r>
            <w:r>
              <w:rPr>
                <w:sz w:val="20"/>
                <w:szCs w:val="20"/>
              </w:rPr>
              <w:t>29</w:t>
            </w:r>
            <w:r w:rsidRPr="0015032C">
              <w:rPr>
                <w:sz w:val="20"/>
                <w:szCs w:val="20"/>
              </w:rPr>
              <w:t>:15)</w:t>
            </w:r>
          </w:p>
        </w:tc>
        <w:tc>
          <w:tcPr>
            <w:tcW w:w="1980" w:type="dxa"/>
            <w:shd w:val="clear" w:color="auto" w:fill="C5E0B3" w:themeFill="accent6" w:themeFillTint="66"/>
          </w:tcPr>
          <w:p w:rsidR="005B058D" w:rsidRPr="0015032C" w:rsidRDefault="005B058D" w:rsidP="00B261F5">
            <w:pPr>
              <w:rPr>
                <w:b/>
                <w:bCs/>
                <w:sz w:val="20"/>
                <w:szCs w:val="20"/>
              </w:rPr>
            </w:pPr>
          </w:p>
          <w:p w:rsidR="005B058D" w:rsidRPr="0015032C" w:rsidRDefault="00177254" w:rsidP="001772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. . .</w:t>
            </w:r>
          </w:p>
          <w:p w:rsidR="005B058D" w:rsidRPr="0015032C" w:rsidRDefault="005B058D" w:rsidP="00B261F5">
            <w:pPr>
              <w:rPr>
                <w:b/>
                <w:bCs/>
                <w:sz w:val="20"/>
                <w:szCs w:val="20"/>
              </w:rPr>
            </w:pPr>
          </w:p>
          <w:p w:rsidR="005B058D" w:rsidRPr="0015032C" w:rsidRDefault="005B058D" w:rsidP="00B261F5">
            <w:pPr>
              <w:rPr>
                <w:b/>
                <w:bCs/>
                <w:sz w:val="20"/>
                <w:szCs w:val="20"/>
              </w:rPr>
            </w:pPr>
            <w:r w:rsidRPr="0015032C">
              <w:rPr>
                <w:b/>
                <w:bCs/>
                <w:sz w:val="20"/>
                <w:szCs w:val="20"/>
              </w:rPr>
              <w:t xml:space="preserve">Isaiah </w:t>
            </w:r>
            <w:r w:rsidRPr="0015032C">
              <w:rPr>
                <w:b/>
                <w:bCs/>
                <w:sz w:val="20"/>
                <w:szCs w:val="20"/>
              </w:rPr>
              <w:t>30:1–18</w:t>
            </w:r>
          </w:p>
          <w:p w:rsidR="005B058D" w:rsidRPr="0015032C" w:rsidRDefault="005B058D" w:rsidP="00B261F5">
            <w:pPr>
              <w:rPr>
                <w:sz w:val="20"/>
                <w:szCs w:val="20"/>
              </w:rPr>
            </w:pPr>
            <w:r w:rsidRPr="0015032C">
              <w:rPr>
                <w:sz w:val="20"/>
                <w:szCs w:val="20"/>
              </w:rPr>
              <w:t>“Woe . . .”</w:t>
            </w:r>
            <w:r w:rsidRPr="0015032C">
              <w:rPr>
                <w:sz w:val="20"/>
                <w:szCs w:val="20"/>
              </w:rPr>
              <w:t xml:space="preserve"> (30:1)</w:t>
            </w:r>
          </w:p>
          <w:p w:rsidR="005B058D" w:rsidRPr="0015032C" w:rsidRDefault="005B058D" w:rsidP="00B261F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00"/>
          </w:tcPr>
          <w:p w:rsidR="005B058D" w:rsidRPr="0015032C" w:rsidRDefault="005B058D" w:rsidP="00B261F5">
            <w:pPr>
              <w:rPr>
                <w:b/>
                <w:bCs/>
                <w:sz w:val="20"/>
                <w:szCs w:val="20"/>
              </w:rPr>
            </w:pPr>
          </w:p>
          <w:p w:rsidR="005B058D" w:rsidRPr="0015032C" w:rsidRDefault="005B058D" w:rsidP="00B261F5">
            <w:pPr>
              <w:rPr>
                <w:b/>
                <w:bCs/>
                <w:sz w:val="20"/>
                <w:szCs w:val="20"/>
              </w:rPr>
            </w:pPr>
            <w:r w:rsidRPr="0015032C">
              <w:rPr>
                <w:b/>
                <w:bCs/>
                <w:sz w:val="20"/>
                <w:szCs w:val="20"/>
              </w:rPr>
              <w:t xml:space="preserve">Isaiah </w:t>
            </w:r>
            <w:r w:rsidRPr="0015032C">
              <w:rPr>
                <w:b/>
                <w:bCs/>
                <w:sz w:val="20"/>
                <w:szCs w:val="20"/>
              </w:rPr>
              <w:t>30:19-33</w:t>
            </w:r>
            <w:r w:rsidRPr="0015032C">
              <w:rPr>
                <w:b/>
                <w:bCs/>
                <w:sz w:val="20"/>
                <w:szCs w:val="20"/>
              </w:rPr>
              <w:tab/>
            </w:r>
          </w:p>
          <w:p w:rsidR="005B058D" w:rsidRDefault="005B058D" w:rsidP="00B261F5">
            <w:pPr>
              <w:rPr>
                <w:b/>
                <w:bCs/>
                <w:sz w:val="20"/>
                <w:szCs w:val="20"/>
              </w:rPr>
            </w:pPr>
          </w:p>
          <w:p w:rsidR="007A3E99" w:rsidRPr="007A3E99" w:rsidRDefault="007A3E99" w:rsidP="00B261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</w:t>
            </w:r>
            <w:bookmarkStart w:id="0" w:name="_GoBack"/>
            <w:bookmarkEnd w:id="0"/>
            <w:r>
              <w:rPr>
                <w:sz w:val="20"/>
                <w:szCs w:val="20"/>
              </w:rPr>
              <w:t>prose center</w:t>
            </w:r>
          </w:p>
        </w:tc>
        <w:tc>
          <w:tcPr>
            <w:tcW w:w="2340" w:type="dxa"/>
            <w:shd w:val="clear" w:color="auto" w:fill="C5E0B3" w:themeFill="accent6" w:themeFillTint="66"/>
          </w:tcPr>
          <w:p w:rsidR="005B058D" w:rsidRPr="0015032C" w:rsidRDefault="005B058D" w:rsidP="00B261F5">
            <w:pPr>
              <w:rPr>
                <w:b/>
                <w:bCs/>
                <w:sz w:val="20"/>
                <w:szCs w:val="20"/>
              </w:rPr>
            </w:pPr>
          </w:p>
          <w:p w:rsidR="005B058D" w:rsidRPr="0015032C" w:rsidRDefault="00177254" w:rsidP="001772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. . .</w:t>
            </w:r>
          </w:p>
          <w:p w:rsidR="005B058D" w:rsidRPr="0015032C" w:rsidRDefault="005B058D" w:rsidP="00B261F5">
            <w:pPr>
              <w:rPr>
                <w:b/>
                <w:bCs/>
                <w:sz w:val="20"/>
                <w:szCs w:val="20"/>
              </w:rPr>
            </w:pPr>
          </w:p>
          <w:p w:rsidR="005B058D" w:rsidRPr="0015032C" w:rsidRDefault="005B058D" w:rsidP="00B261F5">
            <w:pPr>
              <w:rPr>
                <w:b/>
                <w:bCs/>
                <w:sz w:val="20"/>
                <w:szCs w:val="20"/>
              </w:rPr>
            </w:pPr>
            <w:r w:rsidRPr="0015032C">
              <w:rPr>
                <w:b/>
                <w:bCs/>
                <w:sz w:val="20"/>
                <w:szCs w:val="20"/>
              </w:rPr>
              <w:t xml:space="preserve">Isaiah </w:t>
            </w:r>
            <w:r w:rsidRPr="0015032C">
              <w:rPr>
                <w:b/>
                <w:bCs/>
                <w:sz w:val="20"/>
                <w:szCs w:val="20"/>
              </w:rPr>
              <w:t>31:1–9</w:t>
            </w:r>
            <w:r w:rsidRPr="0015032C">
              <w:rPr>
                <w:b/>
                <w:bCs/>
                <w:sz w:val="20"/>
                <w:szCs w:val="20"/>
              </w:rPr>
              <w:t xml:space="preserve"> </w:t>
            </w:r>
          </w:p>
          <w:p w:rsidR="005B058D" w:rsidRPr="0015032C" w:rsidRDefault="005B058D" w:rsidP="00B261F5">
            <w:pPr>
              <w:rPr>
                <w:sz w:val="20"/>
                <w:szCs w:val="20"/>
              </w:rPr>
            </w:pPr>
            <w:r w:rsidRPr="0015032C">
              <w:rPr>
                <w:sz w:val="20"/>
                <w:szCs w:val="20"/>
              </w:rPr>
              <w:t>“Woe . . .” (31:1)</w:t>
            </w:r>
            <w:r w:rsidRPr="0015032C">
              <w:rPr>
                <w:sz w:val="20"/>
                <w:szCs w:val="20"/>
              </w:rPr>
              <w:br/>
            </w:r>
          </w:p>
        </w:tc>
        <w:tc>
          <w:tcPr>
            <w:tcW w:w="2430" w:type="dxa"/>
            <w:shd w:val="clear" w:color="auto" w:fill="B4C6E7" w:themeFill="accent1" w:themeFillTint="66"/>
          </w:tcPr>
          <w:p w:rsidR="005B058D" w:rsidRPr="0015032C" w:rsidRDefault="005B058D" w:rsidP="00B261F5">
            <w:pPr>
              <w:rPr>
                <w:b/>
                <w:bCs/>
                <w:sz w:val="20"/>
                <w:szCs w:val="20"/>
              </w:rPr>
            </w:pPr>
          </w:p>
          <w:p w:rsidR="005B058D" w:rsidRPr="0015032C" w:rsidRDefault="0015032C" w:rsidP="00B261F5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** </w:t>
            </w:r>
            <w:r>
              <w:rPr>
                <w:sz w:val="20"/>
                <w:szCs w:val="20"/>
              </w:rPr>
              <w:t xml:space="preserve">There appears to be a </w:t>
            </w:r>
            <w:r w:rsidRPr="00D52A8D">
              <w:rPr>
                <w:sz w:val="20"/>
                <w:szCs w:val="20"/>
                <w:highlight w:val="yellow"/>
              </w:rPr>
              <w:t>chiastic</w:t>
            </w:r>
            <w:r>
              <w:rPr>
                <w:sz w:val="20"/>
                <w:szCs w:val="20"/>
              </w:rPr>
              <w:t xml:space="preserve"> </w:t>
            </w:r>
            <w:r w:rsidRPr="00D52A8D">
              <w:rPr>
                <w:sz w:val="20"/>
                <w:szCs w:val="20"/>
                <w:highlight w:val="green"/>
              </w:rPr>
              <w:t>structure</w:t>
            </w:r>
            <w:r>
              <w:rPr>
                <w:sz w:val="20"/>
                <w:szCs w:val="20"/>
              </w:rPr>
              <w:t xml:space="preserve"> </w:t>
            </w:r>
            <w:r w:rsidRPr="00D52A8D">
              <w:rPr>
                <w:color w:val="FFFFFF" w:themeColor="background1"/>
                <w:sz w:val="20"/>
                <w:szCs w:val="20"/>
                <w:highlight w:val="darkMagenta"/>
              </w:rPr>
              <w:t>here</w:t>
            </w:r>
            <w:r w:rsidR="00D52A8D">
              <w:rPr>
                <w:color w:val="FFFFFF" w:themeColor="background1"/>
                <w:sz w:val="20"/>
                <w:szCs w:val="20"/>
              </w:rPr>
              <w:t xml:space="preserve"> </w:t>
            </w:r>
            <w:r w:rsidR="00D52A8D" w:rsidRPr="00D52A8D">
              <w:rPr>
                <w:color w:val="000000" w:themeColor="text1"/>
                <w:sz w:val="20"/>
                <w:szCs w:val="20"/>
                <w:highlight w:val="yellow"/>
              </w:rPr>
              <w:t>!!!</w:t>
            </w:r>
          </w:p>
          <w:p w:rsidR="005B058D" w:rsidRPr="0015032C" w:rsidRDefault="005B058D" w:rsidP="00B261F5">
            <w:pPr>
              <w:rPr>
                <w:b/>
                <w:bCs/>
                <w:sz w:val="20"/>
                <w:szCs w:val="20"/>
              </w:rPr>
            </w:pPr>
          </w:p>
          <w:p w:rsidR="005B058D" w:rsidRPr="0015032C" w:rsidRDefault="005B058D" w:rsidP="00B261F5">
            <w:pPr>
              <w:rPr>
                <w:b/>
                <w:bCs/>
                <w:sz w:val="20"/>
                <w:szCs w:val="20"/>
              </w:rPr>
            </w:pPr>
          </w:p>
          <w:p w:rsidR="005B058D" w:rsidRPr="0015032C" w:rsidRDefault="005B058D" w:rsidP="00B261F5">
            <w:pPr>
              <w:rPr>
                <w:b/>
                <w:bCs/>
                <w:sz w:val="20"/>
                <w:szCs w:val="20"/>
              </w:rPr>
            </w:pPr>
            <w:r w:rsidRPr="0015032C">
              <w:rPr>
                <w:b/>
                <w:bCs/>
                <w:sz w:val="20"/>
                <w:szCs w:val="20"/>
              </w:rPr>
              <w:t xml:space="preserve">Isaiah </w:t>
            </w:r>
            <w:r w:rsidRPr="0015032C">
              <w:rPr>
                <w:b/>
                <w:bCs/>
                <w:sz w:val="20"/>
                <w:szCs w:val="20"/>
              </w:rPr>
              <w:t>32:1–33:24</w:t>
            </w:r>
          </w:p>
          <w:p w:rsidR="0015032C" w:rsidRPr="0015032C" w:rsidRDefault="0015032C" w:rsidP="00B261F5">
            <w:pPr>
              <w:rPr>
                <w:sz w:val="20"/>
                <w:szCs w:val="20"/>
              </w:rPr>
            </w:pPr>
            <w:r w:rsidRPr="0015032C">
              <w:rPr>
                <w:sz w:val="20"/>
                <w:szCs w:val="20"/>
              </w:rPr>
              <w:t>“Behold” . . . (32:1)</w:t>
            </w:r>
          </w:p>
          <w:p w:rsidR="005B058D" w:rsidRPr="0015032C" w:rsidRDefault="005B058D" w:rsidP="00B261F5">
            <w:pPr>
              <w:rPr>
                <w:b/>
                <w:bCs/>
                <w:sz w:val="20"/>
                <w:szCs w:val="20"/>
              </w:rPr>
            </w:pPr>
            <w:r w:rsidRPr="0015032C">
              <w:rPr>
                <w:sz w:val="20"/>
                <w:szCs w:val="20"/>
              </w:rPr>
              <w:t>“Woe . . .”</w:t>
            </w:r>
            <w:r w:rsidRPr="0015032C">
              <w:rPr>
                <w:sz w:val="20"/>
                <w:szCs w:val="20"/>
              </w:rPr>
              <w:t xml:space="preserve"> (33:1)</w:t>
            </w:r>
          </w:p>
        </w:tc>
        <w:tc>
          <w:tcPr>
            <w:tcW w:w="2250" w:type="dxa"/>
            <w:shd w:val="clear" w:color="auto" w:fill="F7CAAC" w:themeFill="accent2" w:themeFillTint="66"/>
          </w:tcPr>
          <w:p w:rsidR="005B058D" w:rsidRPr="0015032C" w:rsidRDefault="005B058D" w:rsidP="00B261F5">
            <w:pPr>
              <w:rPr>
                <w:b/>
                <w:bCs/>
                <w:sz w:val="20"/>
                <w:szCs w:val="20"/>
              </w:rPr>
            </w:pPr>
          </w:p>
          <w:p w:rsidR="00177254" w:rsidRPr="0015032C" w:rsidRDefault="00177254" w:rsidP="001772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. . . The ARRIVAL of a</w:t>
            </w:r>
          </w:p>
          <w:p w:rsidR="005B058D" w:rsidRPr="00177254" w:rsidRDefault="00177254" w:rsidP="0017725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77254">
              <w:rPr>
                <w:b/>
                <w:bCs/>
                <w:sz w:val="20"/>
                <w:szCs w:val="20"/>
                <w:u w:val="single"/>
              </w:rPr>
              <w:t>NEW CREATION</w:t>
            </w:r>
          </w:p>
          <w:p w:rsidR="005B058D" w:rsidRPr="0015032C" w:rsidRDefault="005B058D" w:rsidP="00B261F5">
            <w:pPr>
              <w:rPr>
                <w:b/>
                <w:bCs/>
                <w:sz w:val="20"/>
                <w:szCs w:val="20"/>
              </w:rPr>
            </w:pPr>
          </w:p>
          <w:p w:rsidR="005B058D" w:rsidRPr="0015032C" w:rsidRDefault="005B058D" w:rsidP="00B261F5">
            <w:pPr>
              <w:rPr>
                <w:b/>
                <w:bCs/>
                <w:sz w:val="20"/>
                <w:szCs w:val="20"/>
              </w:rPr>
            </w:pPr>
          </w:p>
          <w:p w:rsidR="005B058D" w:rsidRPr="0015032C" w:rsidRDefault="005B058D" w:rsidP="00B261F5">
            <w:pPr>
              <w:rPr>
                <w:b/>
                <w:bCs/>
                <w:sz w:val="20"/>
                <w:szCs w:val="20"/>
              </w:rPr>
            </w:pPr>
          </w:p>
          <w:p w:rsidR="005B058D" w:rsidRPr="0015032C" w:rsidRDefault="005B058D" w:rsidP="00B261F5">
            <w:pPr>
              <w:rPr>
                <w:b/>
                <w:bCs/>
                <w:sz w:val="20"/>
                <w:szCs w:val="20"/>
              </w:rPr>
            </w:pPr>
          </w:p>
          <w:p w:rsidR="0015032C" w:rsidRPr="0015032C" w:rsidRDefault="005B058D" w:rsidP="00B261F5">
            <w:pPr>
              <w:rPr>
                <w:b/>
                <w:bCs/>
                <w:sz w:val="20"/>
                <w:szCs w:val="20"/>
              </w:rPr>
            </w:pPr>
            <w:r w:rsidRPr="0015032C">
              <w:rPr>
                <w:b/>
                <w:bCs/>
                <w:sz w:val="20"/>
                <w:szCs w:val="20"/>
              </w:rPr>
              <w:t xml:space="preserve">Isaiah </w:t>
            </w:r>
            <w:r w:rsidRPr="0015032C">
              <w:rPr>
                <w:b/>
                <w:bCs/>
                <w:sz w:val="20"/>
                <w:szCs w:val="20"/>
              </w:rPr>
              <w:t>34:1–35:10</w:t>
            </w:r>
          </w:p>
          <w:p w:rsidR="005B058D" w:rsidRPr="0015032C" w:rsidRDefault="00267699" w:rsidP="00B261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</w:t>
            </w:r>
            <w:r w:rsidR="0015032C" w:rsidRPr="0015032C">
              <w:rPr>
                <w:sz w:val="20"/>
                <w:szCs w:val="20"/>
              </w:rPr>
              <w:t>Draw Near</w:t>
            </w:r>
            <w:r>
              <w:rPr>
                <w:sz w:val="20"/>
                <w:szCs w:val="20"/>
              </w:rPr>
              <w:t>”</w:t>
            </w:r>
            <w:r w:rsidR="0015032C" w:rsidRPr="0015032C">
              <w:rPr>
                <w:sz w:val="20"/>
                <w:szCs w:val="20"/>
              </w:rPr>
              <w:t xml:space="preserve"> . . . (34:1)</w:t>
            </w:r>
            <w:r w:rsidR="005B058D" w:rsidRPr="0015032C">
              <w:rPr>
                <w:sz w:val="20"/>
                <w:szCs w:val="20"/>
              </w:rPr>
              <w:tab/>
            </w:r>
          </w:p>
        </w:tc>
      </w:tr>
      <w:tr w:rsidR="00B146FE" w:rsidRPr="0015032C" w:rsidTr="00177254">
        <w:tc>
          <w:tcPr>
            <w:tcW w:w="1983" w:type="dxa"/>
          </w:tcPr>
          <w:p w:rsidR="005B058D" w:rsidRPr="007A3E99" w:rsidRDefault="00177254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Ju</w:t>
            </w:r>
            <w:r w:rsidR="005B058D" w:rsidRPr="00177254">
              <w:rPr>
                <w:b/>
                <w:bCs/>
                <w:sz w:val="20"/>
                <w:szCs w:val="20"/>
              </w:rPr>
              <w:t xml:space="preserve">dgment on </w:t>
            </w:r>
            <w:r w:rsidR="005B058D" w:rsidRPr="00177254">
              <w:rPr>
                <w:b/>
                <w:bCs/>
                <w:sz w:val="20"/>
                <w:szCs w:val="20"/>
              </w:rPr>
              <w:t>Ephraim</w:t>
            </w:r>
            <w:r w:rsidR="007A3E99">
              <w:rPr>
                <w:b/>
                <w:bCs/>
                <w:sz w:val="20"/>
                <w:szCs w:val="20"/>
              </w:rPr>
              <w:t xml:space="preserve"> </w:t>
            </w:r>
            <w:r w:rsidR="007A3E99">
              <w:rPr>
                <w:sz w:val="20"/>
                <w:szCs w:val="20"/>
              </w:rPr>
              <w:t>(28:1, 3)</w:t>
            </w:r>
          </w:p>
        </w:tc>
        <w:tc>
          <w:tcPr>
            <w:tcW w:w="2067" w:type="dxa"/>
          </w:tcPr>
          <w:p w:rsidR="005B058D" w:rsidRPr="00D52A8D" w:rsidRDefault="005B058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D52A8D">
              <w:rPr>
                <w:b/>
                <w:bCs/>
                <w:i/>
                <w:iCs/>
                <w:sz w:val="20"/>
                <w:szCs w:val="20"/>
              </w:rPr>
              <w:t xml:space="preserve">Judgment on </w:t>
            </w:r>
            <w:r w:rsidR="0015032C" w:rsidRPr="00D52A8D">
              <w:rPr>
                <w:b/>
                <w:bCs/>
                <w:i/>
                <w:iCs/>
                <w:sz w:val="20"/>
                <w:szCs w:val="20"/>
              </w:rPr>
              <w:t>Zion</w:t>
            </w:r>
          </w:p>
        </w:tc>
        <w:tc>
          <w:tcPr>
            <w:tcW w:w="1980" w:type="dxa"/>
          </w:tcPr>
          <w:p w:rsidR="005B058D" w:rsidRPr="00D52A8D" w:rsidRDefault="005B058D">
            <w:pPr>
              <w:rPr>
                <w:b/>
                <w:bCs/>
                <w:sz w:val="20"/>
                <w:szCs w:val="20"/>
                <w:u w:val="single"/>
              </w:rPr>
            </w:pPr>
            <w:r w:rsidRPr="00D52A8D">
              <w:rPr>
                <w:b/>
                <w:bCs/>
                <w:sz w:val="20"/>
                <w:szCs w:val="20"/>
                <w:u w:val="single"/>
              </w:rPr>
              <w:t>Do</w:t>
            </w:r>
            <w:r w:rsidR="0015032C" w:rsidRPr="00D52A8D">
              <w:rPr>
                <w:b/>
                <w:bCs/>
                <w:sz w:val="20"/>
                <w:szCs w:val="20"/>
                <w:u w:val="single"/>
              </w:rPr>
              <w:t xml:space="preserve"> Not</w:t>
            </w:r>
            <w:r w:rsidRPr="00D52A8D">
              <w:rPr>
                <w:b/>
                <w:bCs/>
                <w:sz w:val="20"/>
                <w:szCs w:val="20"/>
                <w:u w:val="single"/>
              </w:rPr>
              <w:t xml:space="preserve"> Trust Egypt </w:t>
            </w:r>
          </w:p>
        </w:tc>
        <w:tc>
          <w:tcPr>
            <w:tcW w:w="2160" w:type="dxa"/>
          </w:tcPr>
          <w:p w:rsidR="005B058D" w:rsidRPr="0015032C" w:rsidRDefault="005B058D">
            <w:pPr>
              <w:rPr>
                <w:b/>
                <w:bCs/>
                <w:sz w:val="20"/>
                <w:szCs w:val="20"/>
              </w:rPr>
            </w:pPr>
            <w:r w:rsidRPr="0015032C">
              <w:rPr>
                <w:b/>
                <w:bCs/>
                <w:sz w:val="20"/>
                <w:szCs w:val="20"/>
              </w:rPr>
              <w:t>TRUST IN YAHWEH</w:t>
            </w:r>
            <w:r w:rsidRPr="0015032C"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2340" w:type="dxa"/>
          </w:tcPr>
          <w:p w:rsidR="005B058D" w:rsidRPr="00D52A8D" w:rsidRDefault="005B058D">
            <w:pPr>
              <w:rPr>
                <w:b/>
                <w:bCs/>
                <w:sz w:val="20"/>
                <w:szCs w:val="20"/>
                <w:u w:val="single"/>
              </w:rPr>
            </w:pPr>
            <w:r w:rsidRPr="00D52A8D">
              <w:rPr>
                <w:b/>
                <w:bCs/>
                <w:sz w:val="20"/>
                <w:szCs w:val="20"/>
                <w:u w:val="single"/>
              </w:rPr>
              <w:t xml:space="preserve">Do Not Trust Egypt </w:t>
            </w:r>
          </w:p>
        </w:tc>
        <w:tc>
          <w:tcPr>
            <w:tcW w:w="2430" w:type="dxa"/>
          </w:tcPr>
          <w:p w:rsidR="005B058D" w:rsidRPr="00D52A8D" w:rsidRDefault="0015032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D52A8D">
              <w:rPr>
                <w:b/>
                <w:bCs/>
                <w:i/>
                <w:iCs/>
                <w:sz w:val="20"/>
                <w:szCs w:val="20"/>
              </w:rPr>
              <w:t xml:space="preserve">Salvation </w:t>
            </w:r>
            <w:r w:rsidR="00D52A8D" w:rsidRPr="00D52A8D">
              <w:rPr>
                <w:b/>
                <w:bCs/>
                <w:i/>
                <w:iCs/>
                <w:sz w:val="20"/>
                <w:szCs w:val="20"/>
              </w:rPr>
              <w:t>for</w:t>
            </w:r>
            <w:r w:rsidRPr="00D52A8D">
              <w:rPr>
                <w:b/>
                <w:bCs/>
                <w:i/>
                <w:iCs/>
                <w:sz w:val="20"/>
                <w:szCs w:val="20"/>
              </w:rPr>
              <w:t xml:space="preserve"> Zion</w:t>
            </w:r>
          </w:p>
        </w:tc>
        <w:tc>
          <w:tcPr>
            <w:tcW w:w="2250" w:type="dxa"/>
          </w:tcPr>
          <w:p w:rsidR="00177254" w:rsidRPr="00177254" w:rsidRDefault="005B058D">
            <w:pPr>
              <w:rPr>
                <w:b/>
                <w:bCs/>
                <w:sz w:val="20"/>
                <w:szCs w:val="20"/>
              </w:rPr>
            </w:pPr>
            <w:r w:rsidRPr="00177254">
              <w:rPr>
                <w:b/>
                <w:bCs/>
                <w:sz w:val="20"/>
                <w:szCs w:val="20"/>
              </w:rPr>
              <w:t xml:space="preserve">Judgment on Edom </w:t>
            </w:r>
            <w:r w:rsidR="00177254" w:rsidRPr="00177254">
              <w:rPr>
                <w:b/>
                <w:bCs/>
                <w:sz w:val="20"/>
                <w:szCs w:val="20"/>
              </w:rPr>
              <w:t>and New Creation for All</w:t>
            </w:r>
          </w:p>
          <w:p w:rsidR="007A3E99" w:rsidRPr="007A3E99" w:rsidRDefault="007A3E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(34:5, 6, 9)</w:t>
            </w:r>
          </w:p>
        </w:tc>
      </w:tr>
      <w:tr w:rsidR="00B146FE" w:rsidRPr="0015032C" w:rsidTr="00177254">
        <w:tc>
          <w:tcPr>
            <w:tcW w:w="1983" w:type="dxa"/>
          </w:tcPr>
          <w:p w:rsidR="005B058D" w:rsidRPr="0015032C" w:rsidRDefault="00B14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Woe . . . to the Drunkards of Zion</w:t>
            </w:r>
            <w:r w:rsidR="005B058D" w:rsidRPr="0015032C">
              <w:rPr>
                <w:sz w:val="20"/>
                <w:szCs w:val="20"/>
              </w:rPr>
              <w:t xml:space="preserve"> </w:t>
            </w:r>
          </w:p>
          <w:p w:rsidR="005B058D" w:rsidRPr="0015032C" w:rsidRDefault="00B14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Isa. 29:</w:t>
            </w:r>
            <w:r w:rsidR="005B058D" w:rsidRPr="0015032C">
              <w:rPr>
                <w:sz w:val="20"/>
                <w:szCs w:val="20"/>
              </w:rPr>
              <w:t>1–13</w:t>
            </w:r>
          </w:p>
        </w:tc>
        <w:tc>
          <w:tcPr>
            <w:tcW w:w="2067" w:type="dxa"/>
          </w:tcPr>
          <w:p w:rsidR="005B058D" w:rsidRDefault="00B146FE" w:rsidP="00B14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Woe . . . to Zion</w:t>
            </w:r>
          </w:p>
          <w:p w:rsidR="00B146FE" w:rsidRPr="0015032C" w:rsidRDefault="00B146FE" w:rsidP="00B14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Isa. 29:1–10</w:t>
            </w:r>
          </w:p>
        </w:tc>
        <w:tc>
          <w:tcPr>
            <w:tcW w:w="1980" w:type="dxa"/>
          </w:tcPr>
          <w:p w:rsidR="005B058D" w:rsidRPr="0015032C" w:rsidRDefault="005B058D">
            <w:pPr>
              <w:rPr>
                <w:sz w:val="20"/>
                <w:szCs w:val="20"/>
              </w:rPr>
            </w:pPr>
            <w:r w:rsidRPr="0015032C">
              <w:rPr>
                <w:sz w:val="20"/>
                <w:szCs w:val="20"/>
              </w:rPr>
              <w:t>Do not trust Egypt</w:t>
            </w:r>
            <w:r w:rsidR="0075778E">
              <w:rPr>
                <w:sz w:val="20"/>
                <w:szCs w:val="20"/>
              </w:rPr>
              <w:t>!!</w:t>
            </w:r>
          </w:p>
          <w:p w:rsidR="005B058D" w:rsidRPr="0015032C" w:rsidRDefault="00D52A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Isa. 30:</w:t>
            </w:r>
            <w:r w:rsidR="005B058D" w:rsidRPr="0015032C">
              <w:rPr>
                <w:sz w:val="20"/>
                <w:szCs w:val="20"/>
              </w:rPr>
              <w:t>1–</w:t>
            </w:r>
            <w:r w:rsidR="00177254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</w:tcPr>
          <w:p w:rsidR="005B058D" w:rsidRPr="0015032C" w:rsidRDefault="005B058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5032C">
              <w:rPr>
                <w:b/>
                <w:bCs/>
                <w:i/>
                <w:iCs/>
                <w:sz w:val="20"/>
                <w:szCs w:val="20"/>
              </w:rPr>
              <w:t>Returning Leads to Refreshing</w:t>
            </w:r>
          </w:p>
          <w:p w:rsidR="005B058D" w:rsidRPr="0015032C" w:rsidRDefault="00D52A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Isa. 30:</w:t>
            </w:r>
            <w:r w:rsidR="005B058D" w:rsidRPr="0015032C">
              <w:rPr>
                <w:sz w:val="20"/>
                <w:szCs w:val="20"/>
              </w:rPr>
              <w:t>19-26</w:t>
            </w:r>
          </w:p>
        </w:tc>
        <w:tc>
          <w:tcPr>
            <w:tcW w:w="2340" w:type="dxa"/>
          </w:tcPr>
          <w:p w:rsidR="005B058D" w:rsidRPr="0015032C" w:rsidRDefault="005B058D">
            <w:pPr>
              <w:rPr>
                <w:sz w:val="20"/>
                <w:szCs w:val="20"/>
              </w:rPr>
            </w:pPr>
            <w:r w:rsidRPr="0015032C">
              <w:rPr>
                <w:sz w:val="20"/>
                <w:szCs w:val="20"/>
              </w:rPr>
              <w:t>Do Not Trust in Egypt</w:t>
            </w:r>
            <w:r w:rsidR="0075778E">
              <w:rPr>
                <w:sz w:val="20"/>
                <w:szCs w:val="20"/>
              </w:rPr>
              <w:t>!!</w:t>
            </w:r>
          </w:p>
          <w:p w:rsidR="005B058D" w:rsidRPr="0015032C" w:rsidRDefault="00D52A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Isa. 31:</w:t>
            </w:r>
            <w:r w:rsidR="005B058D" w:rsidRPr="0015032C">
              <w:rPr>
                <w:sz w:val="20"/>
                <w:szCs w:val="20"/>
              </w:rPr>
              <w:t>1-3</w:t>
            </w:r>
          </w:p>
          <w:p w:rsidR="005B058D" w:rsidRPr="0015032C" w:rsidRDefault="005B058D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FFFF00"/>
          </w:tcPr>
          <w:p w:rsidR="005B058D" w:rsidRDefault="0015032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5032C">
              <w:rPr>
                <w:b/>
                <w:bCs/>
                <w:i/>
                <w:iCs/>
                <w:sz w:val="20"/>
                <w:szCs w:val="20"/>
                <w:highlight w:val="yellow"/>
              </w:rPr>
              <w:t>The King Reigns</w:t>
            </w:r>
          </w:p>
          <w:p w:rsidR="00D52A8D" w:rsidRPr="00D52A8D" w:rsidRDefault="00D52A8D">
            <w:pPr>
              <w:rPr>
                <w:sz w:val="20"/>
                <w:szCs w:val="20"/>
              </w:rPr>
            </w:pPr>
            <w:r w:rsidRPr="00D52A8D">
              <w:rPr>
                <w:sz w:val="20"/>
                <w:szCs w:val="20"/>
              </w:rPr>
              <w:t>Isa. 32:1–8</w:t>
            </w:r>
          </w:p>
        </w:tc>
        <w:tc>
          <w:tcPr>
            <w:tcW w:w="2250" w:type="dxa"/>
          </w:tcPr>
          <w:p w:rsidR="007A3E99" w:rsidRDefault="007A3E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Judgment of Heaven Comes to Earth</w:t>
            </w:r>
          </w:p>
          <w:p w:rsidR="005B058D" w:rsidRDefault="00D52A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Isa. 34:</w:t>
            </w:r>
            <w:r w:rsidR="007A3E99">
              <w:rPr>
                <w:sz w:val="20"/>
                <w:szCs w:val="20"/>
              </w:rPr>
              <w:t>1–14</w:t>
            </w:r>
          </w:p>
          <w:p w:rsidR="007A3E99" w:rsidRPr="0015032C" w:rsidRDefault="007A3E99">
            <w:pPr>
              <w:rPr>
                <w:sz w:val="20"/>
                <w:szCs w:val="20"/>
              </w:rPr>
            </w:pPr>
          </w:p>
        </w:tc>
      </w:tr>
      <w:tr w:rsidR="00B146FE" w:rsidRPr="0015032C" w:rsidTr="00177254">
        <w:tc>
          <w:tcPr>
            <w:tcW w:w="1983" w:type="dxa"/>
          </w:tcPr>
          <w:p w:rsidR="005B058D" w:rsidRPr="0015032C" w:rsidRDefault="005B058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5032C">
              <w:rPr>
                <w:b/>
                <w:bCs/>
                <w:i/>
                <w:iCs/>
                <w:sz w:val="20"/>
                <w:szCs w:val="20"/>
              </w:rPr>
              <w:t>A Word of Hope:</w:t>
            </w:r>
            <w:r w:rsidRPr="0015032C">
              <w:rPr>
                <w:b/>
                <w:bCs/>
                <w:i/>
                <w:iCs/>
                <w:sz w:val="20"/>
                <w:szCs w:val="20"/>
              </w:rPr>
              <w:br/>
              <w:t xml:space="preserve">A New Cornerstone and a New Covenant </w:t>
            </w:r>
          </w:p>
          <w:p w:rsidR="005B058D" w:rsidRPr="0015032C" w:rsidRDefault="00B14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Isa. 28:</w:t>
            </w:r>
            <w:r w:rsidR="005B058D" w:rsidRPr="0015032C">
              <w:rPr>
                <w:sz w:val="20"/>
                <w:szCs w:val="20"/>
              </w:rPr>
              <w:t>14–22</w:t>
            </w:r>
          </w:p>
        </w:tc>
        <w:tc>
          <w:tcPr>
            <w:tcW w:w="2067" w:type="dxa"/>
          </w:tcPr>
          <w:p w:rsidR="00B146FE" w:rsidRDefault="00B146FE" w:rsidP="00B146FE">
            <w:pPr>
              <w:rPr>
                <w:sz w:val="20"/>
                <w:szCs w:val="20"/>
                <w:u w:val="single"/>
              </w:rPr>
            </w:pPr>
            <w:r w:rsidRPr="00B146FE">
              <w:rPr>
                <w:sz w:val="20"/>
                <w:szCs w:val="20"/>
                <w:u w:val="single"/>
              </w:rPr>
              <w:t>An Unknown Word</w:t>
            </w:r>
          </w:p>
          <w:p w:rsidR="00177254" w:rsidRPr="00177254" w:rsidRDefault="00177254" w:rsidP="00B14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one can read the Word</w:t>
            </w:r>
          </w:p>
          <w:p w:rsidR="00B146FE" w:rsidRPr="0015032C" w:rsidRDefault="00B146FE" w:rsidP="00B14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Isa. 29:1</w:t>
            </w:r>
            <w:r w:rsidR="00D52A8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–12</w:t>
            </w:r>
          </w:p>
        </w:tc>
        <w:tc>
          <w:tcPr>
            <w:tcW w:w="1980" w:type="dxa"/>
          </w:tcPr>
          <w:p w:rsidR="00D52A8D" w:rsidRDefault="001772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 xml:space="preserve">A </w:t>
            </w:r>
            <w:r w:rsidR="005B058D" w:rsidRPr="0015032C">
              <w:rPr>
                <w:sz w:val="20"/>
                <w:szCs w:val="20"/>
                <w:u w:val="single"/>
              </w:rPr>
              <w:t>Word of Warning</w:t>
            </w:r>
            <w:r w:rsidR="005B058D" w:rsidRPr="0015032C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Judgment is coming, but also salvation</w:t>
            </w:r>
            <w:r w:rsidR="00D52A8D">
              <w:rPr>
                <w:sz w:val="20"/>
                <w:szCs w:val="20"/>
              </w:rPr>
              <w:t xml:space="preserve"> </w:t>
            </w:r>
          </w:p>
          <w:p w:rsidR="005B058D" w:rsidRPr="0015032C" w:rsidRDefault="00D52A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Isa. 30:</w:t>
            </w:r>
            <w:r w:rsidR="00177254">
              <w:rPr>
                <w:sz w:val="20"/>
                <w:szCs w:val="20"/>
              </w:rPr>
              <w:t>8–</w:t>
            </w:r>
            <w:r w:rsidR="005B058D" w:rsidRPr="0015032C">
              <w:rPr>
                <w:sz w:val="20"/>
                <w:szCs w:val="20"/>
              </w:rPr>
              <w:t>1</w:t>
            </w:r>
            <w:r w:rsidR="00177254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  <w:shd w:val="clear" w:color="auto" w:fill="FFFF00"/>
          </w:tcPr>
          <w:p w:rsidR="00177254" w:rsidRDefault="00177254">
            <w:pPr>
              <w:rPr>
                <w:b/>
                <w:bCs/>
                <w:sz w:val="20"/>
                <w:szCs w:val="20"/>
              </w:rPr>
            </w:pPr>
            <w:r w:rsidRPr="00177254">
              <w:rPr>
                <w:b/>
                <w:bCs/>
                <w:sz w:val="20"/>
                <w:szCs w:val="20"/>
                <w:u w:val="single"/>
              </w:rPr>
              <w:t xml:space="preserve">A </w:t>
            </w:r>
            <w:r>
              <w:rPr>
                <w:b/>
                <w:bCs/>
                <w:sz w:val="20"/>
                <w:szCs w:val="20"/>
                <w:u w:val="single"/>
              </w:rPr>
              <w:t>COMING</w:t>
            </w:r>
            <w:r w:rsidRPr="00177254">
              <w:rPr>
                <w:b/>
                <w:bCs/>
                <w:sz w:val="20"/>
                <w:szCs w:val="20"/>
                <w:u w:val="single"/>
              </w:rPr>
              <w:t xml:space="preserve"> WORD</w:t>
            </w:r>
            <w:r w:rsidRPr="00177254">
              <w:rPr>
                <w:b/>
                <w:bCs/>
                <w:sz w:val="20"/>
                <w:szCs w:val="20"/>
              </w:rPr>
              <w:t xml:space="preserve">: </w:t>
            </w:r>
          </w:p>
          <w:p w:rsidR="005B058D" w:rsidRPr="00177254" w:rsidRDefault="00177254">
            <w:pPr>
              <w:rPr>
                <w:sz w:val="20"/>
                <w:szCs w:val="20"/>
              </w:rPr>
            </w:pPr>
            <w:r w:rsidRPr="00177254">
              <w:rPr>
                <w:sz w:val="20"/>
                <w:szCs w:val="20"/>
              </w:rPr>
              <w:t xml:space="preserve">THE LORD’S NAME AND </w:t>
            </w:r>
            <w:r>
              <w:rPr>
                <w:sz w:val="20"/>
                <w:szCs w:val="20"/>
              </w:rPr>
              <w:t>SPIRIT</w:t>
            </w:r>
            <w:r w:rsidRPr="00177254">
              <w:rPr>
                <w:sz w:val="20"/>
                <w:szCs w:val="20"/>
              </w:rPr>
              <w:t xml:space="preserve"> ARE COMING</w:t>
            </w:r>
          </w:p>
          <w:p w:rsidR="005B058D" w:rsidRPr="00177254" w:rsidRDefault="00177254">
            <w:pPr>
              <w:rPr>
                <w:b/>
                <w:bCs/>
                <w:sz w:val="20"/>
                <w:szCs w:val="20"/>
              </w:rPr>
            </w:pPr>
            <w:r w:rsidRPr="00177254">
              <w:rPr>
                <w:b/>
                <w:bCs/>
                <w:sz w:val="20"/>
                <w:szCs w:val="20"/>
              </w:rPr>
              <w:t>ISA. 30:27–28</w:t>
            </w:r>
          </w:p>
        </w:tc>
        <w:tc>
          <w:tcPr>
            <w:tcW w:w="2340" w:type="dxa"/>
          </w:tcPr>
          <w:p w:rsidR="0015032C" w:rsidRPr="0015032C" w:rsidRDefault="0015032C">
            <w:pPr>
              <w:rPr>
                <w:sz w:val="20"/>
                <w:szCs w:val="20"/>
                <w:u w:val="single"/>
              </w:rPr>
            </w:pPr>
            <w:r w:rsidRPr="0015032C">
              <w:rPr>
                <w:sz w:val="20"/>
                <w:szCs w:val="20"/>
                <w:u w:val="single"/>
              </w:rPr>
              <w:t>The Word Comes</w:t>
            </w:r>
          </w:p>
          <w:p w:rsidR="00D52A8D" w:rsidRDefault="005B058D">
            <w:pPr>
              <w:rPr>
                <w:sz w:val="20"/>
                <w:szCs w:val="20"/>
              </w:rPr>
            </w:pPr>
            <w:r w:rsidRPr="0015032C">
              <w:rPr>
                <w:sz w:val="20"/>
                <w:szCs w:val="20"/>
              </w:rPr>
              <w:t>The Lord come</w:t>
            </w:r>
            <w:r w:rsidR="00D52A8D">
              <w:rPr>
                <w:sz w:val="20"/>
                <w:szCs w:val="20"/>
              </w:rPr>
              <w:t>s</w:t>
            </w:r>
            <w:r w:rsidRPr="0015032C">
              <w:rPr>
                <w:sz w:val="20"/>
                <w:szCs w:val="20"/>
              </w:rPr>
              <w:t xml:space="preserve"> to Zion</w:t>
            </w:r>
          </w:p>
          <w:p w:rsidR="005B058D" w:rsidRPr="0015032C" w:rsidRDefault="00D52A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Isa. 31:</w:t>
            </w:r>
            <w:r w:rsidR="005B058D" w:rsidRPr="0015032C">
              <w:rPr>
                <w:sz w:val="20"/>
                <w:szCs w:val="20"/>
              </w:rPr>
              <w:t>4-5</w:t>
            </w:r>
          </w:p>
        </w:tc>
        <w:tc>
          <w:tcPr>
            <w:tcW w:w="2430" w:type="dxa"/>
            <w:shd w:val="clear" w:color="auto" w:fill="92D050"/>
          </w:tcPr>
          <w:p w:rsidR="00A80C77" w:rsidRDefault="0015032C">
            <w:pPr>
              <w:rPr>
                <w:sz w:val="20"/>
                <w:szCs w:val="20"/>
                <w:u w:val="single"/>
              </w:rPr>
            </w:pPr>
            <w:r w:rsidRPr="0015032C">
              <w:rPr>
                <w:sz w:val="20"/>
                <w:szCs w:val="20"/>
                <w:u w:val="single"/>
              </w:rPr>
              <w:t>The Word Speaks</w:t>
            </w:r>
            <w:r w:rsidR="00177254">
              <w:rPr>
                <w:sz w:val="20"/>
                <w:szCs w:val="20"/>
                <w:u w:val="single"/>
              </w:rPr>
              <w:t xml:space="preserve">: </w:t>
            </w:r>
          </w:p>
          <w:p w:rsidR="005B058D" w:rsidRPr="00177254" w:rsidRDefault="0015032C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Women </w:t>
            </w:r>
            <w:r w:rsidR="00177254">
              <w:rPr>
                <w:sz w:val="20"/>
                <w:szCs w:val="20"/>
              </w:rPr>
              <w:t>are under judgment</w:t>
            </w:r>
          </w:p>
          <w:p w:rsidR="0015032C" w:rsidRDefault="0015032C">
            <w:pPr>
              <w:rPr>
                <w:sz w:val="20"/>
                <w:szCs w:val="20"/>
              </w:rPr>
            </w:pPr>
          </w:p>
          <w:p w:rsidR="00D52A8D" w:rsidRPr="0015032C" w:rsidRDefault="00D52A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Isa. 32:9–14</w:t>
            </w:r>
          </w:p>
        </w:tc>
        <w:tc>
          <w:tcPr>
            <w:tcW w:w="2250" w:type="dxa"/>
          </w:tcPr>
          <w:p w:rsidR="007A3E99" w:rsidRDefault="007A3E9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A3E99">
              <w:rPr>
                <w:b/>
                <w:bCs/>
                <w:i/>
                <w:iCs/>
                <w:sz w:val="20"/>
                <w:szCs w:val="20"/>
              </w:rPr>
              <w:t xml:space="preserve">The Word </w:t>
            </w:r>
            <w:r>
              <w:rPr>
                <w:b/>
                <w:bCs/>
                <w:i/>
                <w:iCs/>
                <w:sz w:val="20"/>
                <w:szCs w:val="20"/>
              </w:rPr>
              <w:t>of Hope:</w:t>
            </w:r>
          </w:p>
          <w:p w:rsidR="007A3E99" w:rsidRPr="007A3E99" w:rsidRDefault="007A3E99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The Lord will gather all</w:t>
            </w:r>
          </w:p>
          <w:p w:rsidR="005B058D" w:rsidRPr="0015032C" w:rsidRDefault="00D52A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Isa. 34:</w:t>
            </w:r>
            <w:r w:rsidR="007A3E99">
              <w:rPr>
                <w:sz w:val="20"/>
                <w:szCs w:val="20"/>
              </w:rPr>
              <w:t>16–17</w:t>
            </w:r>
          </w:p>
        </w:tc>
      </w:tr>
      <w:tr w:rsidR="00B146FE" w:rsidRPr="0015032C" w:rsidTr="00177254">
        <w:tc>
          <w:tcPr>
            <w:tcW w:w="1983" w:type="dxa"/>
          </w:tcPr>
          <w:p w:rsidR="00B146FE" w:rsidRPr="007A3E99" w:rsidRDefault="00B146FE" w:rsidP="00B261F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A3E99">
              <w:rPr>
                <w:b/>
                <w:bCs/>
                <w:i/>
                <w:iCs/>
                <w:sz w:val="20"/>
                <w:szCs w:val="20"/>
              </w:rPr>
              <w:t>A Wise Judgment for all kinds of seeds</w:t>
            </w:r>
          </w:p>
          <w:p w:rsidR="00B146FE" w:rsidRPr="0015032C" w:rsidRDefault="00B146FE" w:rsidP="00B261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Isa. 28:2</w:t>
            </w:r>
            <w:r w:rsidRPr="0015032C">
              <w:rPr>
                <w:sz w:val="20"/>
                <w:szCs w:val="20"/>
              </w:rPr>
              <w:t>3–29</w:t>
            </w:r>
          </w:p>
        </w:tc>
        <w:tc>
          <w:tcPr>
            <w:tcW w:w="2067" w:type="dxa"/>
          </w:tcPr>
          <w:p w:rsidR="00B146FE" w:rsidRPr="00B146FE" w:rsidRDefault="00B146FE" w:rsidP="00B261F5">
            <w:pPr>
              <w:rPr>
                <w:i/>
                <w:iCs/>
                <w:sz w:val="20"/>
                <w:szCs w:val="20"/>
              </w:rPr>
            </w:pPr>
            <w:r w:rsidRPr="00B146FE">
              <w:rPr>
                <w:i/>
                <w:iCs/>
                <w:sz w:val="20"/>
                <w:szCs w:val="20"/>
              </w:rPr>
              <w:t>I will do wonders</w:t>
            </w:r>
          </w:p>
          <w:p w:rsidR="00B146FE" w:rsidRPr="0015032C" w:rsidRDefault="00B146FE" w:rsidP="00B261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Isa. 29:13–14</w:t>
            </w:r>
          </w:p>
        </w:tc>
        <w:tc>
          <w:tcPr>
            <w:tcW w:w="1980" w:type="dxa"/>
          </w:tcPr>
          <w:p w:rsidR="00B146FE" w:rsidRPr="0015032C" w:rsidRDefault="00177254" w:rsidP="00B261F5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The Lord waits to be gracious to you</w:t>
            </w:r>
          </w:p>
          <w:p w:rsidR="00B146FE" w:rsidRPr="0015032C" w:rsidRDefault="00D52A8D" w:rsidP="00B261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Isa. 30:</w:t>
            </w:r>
            <w:r w:rsidR="00B146FE" w:rsidRPr="0015032C">
              <w:rPr>
                <w:sz w:val="20"/>
                <w:szCs w:val="20"/>
              </w:rPr>
              <w:t>18</w:t>
            </w:r>
          </w:p>
        </w:tc>
        <w:tc>
          <w:tcPr>
            <w:tcW w:w="2160" w:type="dxa"/>
          </w:tcPr>
          <w:p w:rsidR="00B146FE" w:rsidRPr="0015032C" w:rsidRDefault="00B146FE" w:rsidP="00B261F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5032C">
              <w:rPr>
                <w:b/>
                <w:bCs/>
                <w:i/>
                <w:iCs/>
                <w:sz w:val="20"/>
                <w:szCs w:val="20"/>
              </w:rPr>
              <w:t>Rejoicing in the Wrath of God</w:t>
            </w:r>
          </w:p>
          <w:p w:rsidR="00B146FE" w:rsidRPr="0015032C" w:rsidRDefault="00D52A8D" w:rsidP="00B261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Isa. 30:</w:t>
            </w:r>
            <w:r w:rsidR="00B146FE" w:rsidRPr="0015032C">
              <w:rPr>
                <w:sz w:val="20"/>
                <w:szCs w:val="20"/>
              </w:rPr>
              <w:t>29</w:t>
            </w:r>
            <w:r w:rsidR="00177254">
              <w:rPr>
                <w:sz w:val="20"/>
                <w:szCs w:val="20"/>
              </w:rPr>
              <w:t>–</w:t>
            </w:r>
            <w:r w:rsidR="00B146FE" w:rsidRPr="0015032C">
              <w:rPr>
                <w:sz w:val="20"/>
                <w:szCs w:val="20"/>
              </w:rPr>
              <w:t>33</w:t>
            </w:r>
          </w:p>
        </w:tc>
        <w:tc>
          <w:tcPr>
            <w:tcW w:w="2340" w:type="dxa"/>
          </w:tcPr>
          <w:p w:rsidR="00B146FE" w:rsidRPr="0015032C" w:rsidRDefault="00B146FE" w:rsidP="00B261F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5032C">
              <w:rPr>
                <w:b/>
                <w:bCs/>
                <w:i/>
                <w:iCs/>
                <w:sz w:val="20"/>
                <w:szCs w:val="20"/>
              </w:rPr>
              <w:t>The Lord will remove idols and Assyrians</w:t>
            </w:r>
          </w:p>
          <w:p w:rsidR="00B146FE" w:rsidRPr="0015032C" w:rsidRDefault="00D52A8D" w:rsidP="00B261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Isa. 31:</w:t>
            </w:r>
            <w:r w:rsidR="00B146FE" w:rsidRPr="0015032C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–</w:t>
            </w:r>
            <w:r w:rsidR="00B146FE" w:rsidRPr="0015032C">
              <w:rPr>
                <w:sz w:val="20"/>
                <w:szCs w:val="20"/>
              </w:rPr>
              <w:t>9</w:t>
            </w:r>
          </w:p>
        </w:tc>
        <w:tc>
          <w:tcPr>
            <w:tcW w:w="2430" w:type="dxa"/>
            <w:shd w:val="clear" w:color="auto" w:fill="7030A0"/>
          </w:tcPr>
          <w:p w:rsidR="00B146FE" w:rsidRPr="00D52A8D" w:rsidRDefault="00B146FE" w:rsidP="00B261F5">
            <w:pPr>
              <w:rPr>
                <w:b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D52A8D">
              <w:rPr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>The Land lives . . . as the Spirit poured out</w:t>
            </w:r>
          </w:p>
          <w:p w:rsidR="00B146FE" w:rsidRPr="0015032C" w:rsidRDefault="00D52A8D" w:rsidP="00B261F5">
            <w:pPr>
              <w:rPr>
                <w:sz w:val="20"/>
                <w:szCs w:val="20"/>
              </w:rPr>
            </w:pPr>
            <w:r w:rsidRPr="00D52A8D">
              <w:rPr>
                <w:color w:val="FFFFFF" w:themeColor="background1"/>
                <w:sz w:val="20"/>
                <w:szCs w:val="20"/>
              </w:rPr>
              <w:t>Isa. 32:</w:t>
            </w:r>
            <w:r w:rsidR="00B146FE" w:rsidRPr="00D52A8D">
              <w:rPr>
                <w:color w:val="FFFFFF" w:themeColor="background1"/>
                <w:sz w:val="20"/>
                <w:szCs w:val="20"/>
              </w:rPr>
              <w:t>15-20</w:t>
            </w:r>
          </w:p>
        </w:tc>
        <w:tc>
          <w:tcPr>
            <w:tcW w:w="2250" w:type="dxa"/>
          </w:tcPr>
          <w:p w:rsidR="00B146FE" w:rsidRPr="007A3E99" w:rsidRDefault="00B146FE" w:rsidP="00B261F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A3E99">
              <w:rPr>
                <w:b/>
                <w:bCs/>
                <w:i/>
                <w:iCs/>
                <w:sz w:val="20"/>
                <w:szCs w:val="20"/>
              </w:rPr>
              <w:t>New Creation Comes</w:t>
            </w:r>
          </w:p>
          <w:p w:rsidR="00B146FE" w:rsidRPr="0015032C" w:rsidRDefault="00D52A8D" w:rsidP="00B261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Isa. </w:t>
            </w:r>
            <w:r w:rsidR="00B146FE">
              <w:rPr>
                <w:sz w:val="20"/>
                <w:szCs w:val="20"/>
              </w:rPr>
              <w:t>35:1–10</w:t>
            </w:r>
          </w:p>
        </w:tc>
      </w:tr>
      <w:tr w:rsidR="00B146FE" w:rsidRPr="0015032C" w:rsidTr="00177254">
        <w:tc>
          <w:tcPr>
            <w:tcW w:w="1983" w:type="dxa"/>
            <w:vMerge w:val="restart"/>
          </w:tcPr>
          <w:p w:rsidR="00B146FE" w:rsidRPr="0015032C" w:rsidRDefault="00B146FE" w:rsidP="00B261F5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:rsidR="00B146FE" w:rsidRPr="0015032C" w:rsidRDefault="00B146FE" w:rsidP="00B261F5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:rsidR="00B146FE" w:rsidRPr="0015032C" w:rsidRDefault="00B146FE" w:rsidP="00B261F5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:rsidR="00B146FE" w:rsidRPr="0015032C" w:rsidRDefault="00B146FE" w:rsidP="00F53F11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067" w:type="dxa"/>
          </w:tcPr>
          <w:p w:rsidR="00B146FE" w:rsidRPr="00B146FE" w:rsidRDefault="00B146FE" w:rsidP="00B261F5">
            <w:pPr>
              <w:rPr>
                <w:sz w:val="20"/>
                <w:szCs w:val="20"/>
              </w:rPr>
            </w:pPr>
            <w:r w:rsidRPr="00B146FE">
              <w:rPr>
                <w:sz w:val="20"/>
                <w:szCs w:val="20"/>
              </w:rPr>
              <w:t xml:space="preserve">Woe . . . </w:t>
            </w:r>
            <w:r>
              <w:rPr>
                <w:sz w:val="20"/>
                <w:szCs w:val="20"/>
              </w:rPr>
              <w:t>to those who walk in darkness</w:t>
            </w:r>
          </w:p>
          <w:p w:rsidR="00B146FE" w:rsidRPr="00B146FE" w:rsidRDefault="00B146FE" w:rsidP="00B261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Isa. 29:15–1</w:t>
            </w:r>
            <w:r w:rsidR="00177254">
              <w:rPr>
                <w:sz w:val="20"/>
                <w:szCs w:val="20"/>
              </w:rPr>
              <w:t>7</w:t>
            </w:r>
          </w:p>
        </w:tc>
        <w:tc>
          <w:tcPr>
            <w:tcW w:w="6480" w:type="dxa"/>
            <w:gridSpan w:val="3"/>
            <w:vMerge w:val="restart"/>
            <w:shd w:val="clear" w:color="auto" w:fill="D9D9D9" w:themeFill="background1" w:themeFillShade="D9"/>
          </w:tcPr>
          <w:p w:rsidR="00B146FE" w:rsidRPr="00D52A8D" w:rsidRDefault="00A80C77" w:rsidP="00D52A8D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The Literary Structure of Isaiah 28–35*</w:t>
            </w:r>
          </w:p>
          <w:p w:rsidR="00B146FE" w:rsidRPr="00B146FE" w:rsidRDefault="00B146FE" w:rsidP="00B146FE">
            <w:pPr>
              <w:spacing w:line="360" w:lineRule="auto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</w:rPr>
              <w:t xml:space="preserve">  </w:t>
            </w:r>
            <w:r w:rsidRPr="00B146FE">
              <w:rPr>
                <w:b/>
                <w:bCs/>
                <w:i/>
                <w:iCs/>
              </w:rPr>
              <w:t xml:space="preserve"> </w:t>
            </w:r>
            <w:r w:rsidRPr="00B146FE">
              <w:rPr>
                <w:sz w:val="20"/>
                <w:szCs w:val="20"/>
              </w:rPr>
              <w:t>A Judgment on Samaria (28:1–29)</w:t>
            </w:r>
            <w:r w:rsidRPr="00B146FE">
              <w:rPr>
                <w:sz w:val="20"/>
                <w:szCs w:val="20"/>
              </w:rPr>
              <w:tab/>
            </w:r>
            <w:r w:rsidRPr="00B146FE">
              <w:rPr>
                <w:sz w:val="20"/>
                <w:szCs w:val="20"/>
              </w:rPr>
              <w:tab/>
            </w:r>
            <w:r w:rsidRPr="00B146FE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</w:t>
            </w:r>
            <w:r w:rsidRPr="00B146FE">
              <w:rPr>
                <w:sz w:val="20"/>
                <w:szCs w:val="20"/>
              </w:rPr>
              <w:tab/>
            </w:r>
          </w:p>
          <w:p w:rsidR="00B146FE" w:rsidRPr="00B146FE" w:rsidRDefault="00B146FE" w:rsidP="00B146FE">
            <w:pPr>
              <w:spacing w:line="360" w:lineRule="auto"/>
              <w:rPr>
                <w:sz w:val="20"/>
                <w:szCs w:val="20"/>
              </w:rPr>
            </w:pPr>
            <w:r w:rsidRPr="00B146FE">
              <w:rPr>
                <w:sz w:val="20"/>
                <w:szCs w:val="20"/>
              </w:rPr>
              <w:tab/>
              <w:t xml:space="preserve">B </w:t>
            </w:r>
            <w:r w:rsidR="00D52A8D">
              <w:rPr>
                <w:sz w:val="20"/>
                <w:szCs w:val="20"/>
              </w:rPr>
              <w:t>Judgment on Zion with a Hope of Salvation</w:t>
            </w:r>
            <w:r w:rsidRPr="00B146FE">
              <w:rPr>
                <w:sz w:val="20"/>
                <w:szCs w:val="20"/>
              </w:rPr>
              <w:t xml:space="preserve"> (29:1–24)</w:t>
            </w:r>
            <w:r w:rsidRPr="00B146FE">
              <w:rPr>
                <w:sz w:val="20"/>
                <w:szCs w:val="20"/>
              </w:rPr>
              <w:tab/>
            </w:r>
          </w:p>
          <w:p w:rsidR="00B146FE" w:rsidRPr="00B146FE" w:rsidRDefault="00B146FE" w:rsidP="00B146FE">
            <w:pPr>
              <w:spacing w:line="360" w:lineRule="auto"/>
              <w:rPr>
                <w:sz w:val="20"/>
                <w:szCs w:val="20"/>
              </w:rPr>
            </w:pPr>
            <w:r w:rsidRPr="00B146FE">
              <w:rPr>
                <w:sz w:val="20"/>
                <w:szCs w:val="20"/>
              </w:rPr>
              <w:tab/>
            </w:r>
            <w:r w:rsidRPr="00B146FE">
              <w:rPr>
                <w:sz w:val="20"/>
                <w:szCs w:val="20"/>
              </w:rPr>
              <w:tab/>
              <w:t>C Do Not Trust in Egypt (30:1–14)</w:t>
            </w:r>
            <w:r w:rsidRPr="00B146FE">
              <w:rPr>
                <w:sz w:val="20"/>
                <w:szCs w:val="20"/>
              </w:rPr>
              <w:tab/>
            </w:r>
            <w:r w:rsidRPr="00B146FE">
              <w:rPr>
                <w:sz w:val="20"/>
                <w:szCs w:val="20"/>
              </w:rPr>
              <w:tab/>
            </w:r>
            <w:r w:rsidRPr="00B146FE">
              <w:rPr>
                <w:sz w:val="20"/>
                <w:szCs w:val="20"/>
              </w:rPr>
              <w:tab/>
            </w:r>
          </w:p>
          <w:p w:rsidR="00B146FE" w:rsidRPr="00B146FE" w:rsidRDefault="00B146FE" w:rsidP="00B146FE">
            <w:pPr>
              <w:spacing w:line="360" w:lineRule="auto"/>
              <w:rPr>
                <w:sz w:val="20"/>
                <w:szCs w:val="20"/>
              </w:rPr>
            </w:pPr>
            <w:r w:rsidRPr="00B146FE">
              <w:rPr>
                <w:sz w:val="20"/>
                <w:szCs w:val="20"/>
              </w:rPr>
              <w:tab/>
            </w:r>
            <w:r w:rsidRPr="00B146FE">
              <w:rPr>
                <w:sz w:val="20"/>
                <w:szCs w:val="20"/>
              </w:rPr>
              <w:tab/>
            </w:r>
            <w:r w:rsidRPr="00B146FE">
              <w:rPr>
                <w:sz w:val="20"/>
                <w:szCs w:val="20"/>
              </w:rPr>
              <w:tab/>
            </w:r>
            <w:r w:rsidRPr="00B146FE">
              <w:rPr>
                <w:b/>
                <w:bCs/>
                <w:sz w:val="20"/>
                <w:szCs w:val="20"/>
              </w:rPr>
              <w:t>D Trust in Yahweh (30:15-33)</w:t>
            </w:r>
            <w:r>
              <w:rPr>
                <w:b/>
                <w:bCs/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</w:t>
            </w:r>
          </w:p>
          <w:p w:rsidR="00B146FE" w:rsidRPr="00B146FE" w:rsidRDefault="00B146FE" w:rsidP="00B146FE">
            <w:pPr>
              <w:spacing w:line="360" w:lineRule="auto"/>
              <w:rPr>
                <w:sz w:val="20"/>
                <w:szCs w:val="20"/>
              </w:rPr>
            </w:pPr>
            <w:r w:rsidRPr="00B146FE">
              <w:rPr>
                <w:sz w:val="20"/>
                <w:szCs w:val="20"/>
              </w:rPr>
              <w:tab/>
            </w:r>
            <w:r w:rsidRPr="00B146FE">
              <w:rPr>
                <w:sz w:val="20"/>
                <w:szCs w:val="20"/>
              </w:rPr>
              <w:tab/>
              <w:t>C’ Do Not Trust in Egypt (31:1–9)</w:t>
            </w:r>
            <w:r w:rsidRPr="00B146FE">
              <w:rPr>
                <w:sz w:val="20"/>
                <w:szCs w:val="20"/>
              </w:rPr>
              <w:tab/>
            </w:r>
            <w:r w:rsidRPr="00B146FE">
              <w:rPr>
                <w:sz w:val="20"/>
                <w:szCs w:val="20"/>
              </w:rPr>
              <w:tab/>
            </w:r>
            <w:r w:rsidRPr="00B146FE">
              <w:rPr>
                <w:sz w:val="20"/>
                <w:szCs w:val="20"/>
              </w:rPr>
              <w:tab/>
            </w:r>
          </w:p>
          <w:p w:rsidR="00B146FE" w:rsidRPr="00B146FE" w:rsidRDefault="00B146FE" w:rsidP="00B146FE">
            <w:pPr>
              <w:spacing w:line="360" w:lineRule="auto"/>
              <w:rPr>
                <w:sz w:val="20"/>
                <w:szCs w:val="20"/>
              </w:rPr>
            </w:pPr>
            <w:r w:rsidRPr="00B146FE">
              <w:rPr>
                <w:sz w:val="20"/>
                <w:szCs w:val="20"/>
              </w:rPr>
              <w:tab/>
              <w:t xml:space="preserve">B’ </w:t>
            </w:r>
            <w:r w:rsidR="00D52A8D">
              <w:rPr>
                <w:sz w:val="20"/>
                <w:szCs w:val="20"/>
              </w:rPr>
              <w:t>Salvation for Zion through Judgment</w:t>
            </w:r>
            <w:r w:rsidRPr="00B146FE">
              <w:rPr>
                <w:sz w:val="20"/>
                <w:szCs w:val="20"/>
              </w:rPr>
              <w:t xml:space="preserve"> (32:1–33:24)</w:t>
            </w:r>
          </w:p>
          <w:p w:rsidR="00B146FE" w:rsidRPr="00B146FE" w:rsidRDefault="00B146FE" w:rsidP="00B146FE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B146FE">
              <w:rPr>
                <w:sz w:val="20"/>
                <w:szCs w:val="20"/>
              </w:rPr>
              <w:t>A’ Judgment on Edom (34:1–35:10)</w:t>
            </w:r>
            <w:r w:rsidRPr="00B146FE">
              <w:rPr>
                <w:sz w:val="20"/>
                <w:szCs w:val="20"/>
              </w:rPr>
              <w:tab/>
            </w:r>
            <w:r w:rsidRPr="00B146FE">
              <w:rPr>
                <w:sz w:val="20"/>
                <w:szCs w:val="20"/>
              </w:rPr>
              <w:tab/>
            </w:r>
            <w:r w:rsidRPr="00B146FE">
              <w:rPr>
                <w:sz w:val="20"/>
                <w:szCs w:val="20"/>
              </w:rPr>
              <w:tab/>
            </w:r>
            <w:r w:rsidRPr="00B146FE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</w:t>
            </w:r>
            <w:r w:rsidRPr="00B146FE">
              <w:rPr>
                <w:sz w:val="20"/>
                <w:szCs w:val="20"/>
              </w:rPr>
              <w:tab/>
            </w:r>
          </w:p>
          <w:p w:rsidR="00B146FE" w:rsidRDefault="00B146FE" w:rsidP="00B146FE">
            <w:pPr>
              <w:rPr>
                <w:sz w:val="16"/>
                <w:szCs w:val="16"/>
              </w:rPr>
            </w:pPr>
          </w:p>
          <w:p w:rsidR="00B146FE" w:rsidRPr="00B146FE" w:rsidRDefault="00A80C77" w:rsidP="002657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</w:t>
            </w:r>
            <w:r w:rsidR="00B146FE" w:rsidRPr="00B146FE">
              <w:rPr>
                <w:sz w:val="16"/>
                <w:szCs w:val="16"/>
              </w:rPr>
              <w:t xml:space="preserve">Adapted from David Dorsey, </w:t>
            </w:r>
            <w:r w:rsidR="00B146FE" w:rsidRPr="00B146FE">
              <w:rPr>
                <w:i/>
                <w:iCs/>
                <w:sz w:val="16"/>
                <w:szCs w:val="16"/>
              </w:rPr>
              <w:t xml:space="preserve">The Literary Structure of the Old Testament, </w:t>
            </w:r>
            <w:r w:rsidR="00B146FE" w:rsidRPr="00B146FE">
              <w:rPr>
                <w:sz w:val="16"/>
                <w:szCs w:val="16"/>
              </w:rPr>
              <w:t>p. 223.</w:t>
            </w:r>
          </w:p>
        </w:tc>
        <w:tc>
          <w:tcPr>
            <w:tcW w:w="2430" w:type="dxa"/>
            <w:shd w:val="clear" w:color="auto" w:fill="FFFF00"/>
          </w:tcPr>
          <w:p w:rsidR="00B146FE" w:rsidRDefault="00B146FE" w:rsidP="00B146FE">
            <w:pPr>
              <w:rPr>
                <w:b/>
                <w:bCs/>
                <w:sz w:val="20"/>
                <w:szCs w:val="20"/>
                <w:u w:val="single"/>
              </w:rPr>
            </w:pPr>
            <w:r w:rsidRPr="007A3E99">
              <w:rPr>
                <w:b/>
                <w:bCs/>
                <w:sz w:val="20"/>
                <w:szCs w:val="20"/>
                <w:u w:val="single"/>
              </w:rPr>
              <w:t xml:space="preserve">A PRAYER: </w:t>
            </w:r>
          </w:p>
          <w:p w:rsidR="00B146FE" w:rsidRPr="007A3E99" w:rsidRDefault="00B146FE" w:rsidP="00B146FE">
            <w:pPr>
              <w:rPr>
                <w:b/>
                <w:bCs/>
                <w:sz w:val="20"/>
                <w:szCs w:val="20"/>
                <w:u w:val="single"/>
              </w:rPr>
            </w:pPr>
            <w:r w:rsidRPr="007A3E99">
              <w:rPr>
                <w:b/>
                <w:bCs/>
                <w:sz w:val="20"/>
                <w:szCs w:val="20"/>
                <w:u w:val="single"/>
              </w:rPr>
              <w:t xml:space="preserve">O LORD, </w:t>
            </w:r>
            <w:r w:rsidR="00A97D3C">
              <w:rPr>
                <w:b/>
                <w:bCs/>
                <w:sz w:val="20"/>
                <w:szCs w:val="20"/>
                <w:u w:val="single"/>
              </w:rPr>
              <w:t>BE GRACIOUS</w:t>
            </w:r>
          </w:p>
          <w:p w:rsidR="00B146FE" w:rsidRPr="0015032C" w:rsidRDefault="00D52A8D" w:rsidP="00B14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Isa. 33:</w:t>
            </w:r>
            <w:r w:rsidR="00B146FE">
              <w:rPr>
                <w:sz w:val="20"/>
                <w:szCs w:val="20"/>
              </w:rPr>
              <w:t>1-6</w:t>
            </w:r>
          </w:p>
          <w:p w:rsidR="00B146FE" w:rsidRPr="0015032C" w:rsidRDefault="00B146FE" w:rsidP="00B261F5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  <w:vMerge w:val="restart"/>
          </w:tcPr>
          <w:p w:rsidR="00B146FE" w:rsidRPr="00177254" w:rsidRDefault="00177254" w:rsidP="0017725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77254">
              <w:rPr>
                <w:b/>
                <w:bCs/>
                <w:i/>
                <w:iCs/>
                <w:sz w:val="20"/>
                <w:szCs w:val="20"/>
              </w:rPr>
              <w:t>New Creation Comes</w:t>
            </w:r>
          </w:p>
          <w:p w:rsidR="00B146FE" w:rsidRPr="00177254" w:rsidRDefault="00177254" w:rsidP="0017725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77254">
              <w:rPr>
                <w:b/>
                <w:bCs/>
                <w:i/>
                <w:iCs/>
                <w:sz w:val="20"/>
                <w:szCs w:val="20"/>
              </w:rPr>
              <w:t>Isaiah 35:1–10</w:t>
            </w:r>
          </w:p>
          <w:p w:rsidR="00177254" w:rsidRPr="00177254" w:rsidRDefault="00177254" w:rsidP="00B261F5">
            <w:pPr>
              <w:rPr>
                <w:i/>
                <w:iCs/>
                <w:sz w:val="20"/>
                <w:szCs w:val="20"/>
              </w:rPr>
            </w:pPr>
          </w:p>
          <w:p w:rsidR="00177254" w:rsidRPr="00177254" w:rsidRDefault="00177254" w:rsidP="00B261F5">
            <w:pPr>
              <w:rPr>
                <w:i/>
                <w:iCs/>
                <w:sz w:val="20"/>
                <w:szCs w:val="20"/>
              </w:rPr>
            </w:pPr>
            <w:r w:rsidRPr="00177254">
              <w:rPr>
                <w:i/>
                <w:iCs/>
                <w:sz w:val="20"/>
                <w:szCs w:val="20"/>
              </w:rPr>
              <w:t xml:space="preserve">A Glory has come to </w:t>
            </w:r>
          </w:p>
          <w:p w:rsidR="00177254" w:rsidRPr="00177254" w:rsidRDefault="00177254" w:rsidP="00B261F5">
            <w:pPr>
              <w:rPr>
                <w:i/>
                <w:iCs/>
                <w:sz w:val="20"/>
                <w:szCs w:val="20"/>
              </w:rPr>
            </w:pPr>
            <w:r w:rsidRPr="00177254">
              <w:rPr>
                <w:i/>
                <w:iCs/>
                <w:sz w:val="20"/>
                <w:szCs w:val="20"/>
              </w:rPr>
              <w:t xml:space="preserve">     earth (1–2)</w:t>
            </w:r>
          </w:p>
          <w:p w:rsidR="00177254" w:rsidRPr="00177254" w:rsidRDefault="00177254" w:rsidP="00B261F5">
            <w:pPr>
              <w:rPr>
                <w:i/>
                <w:iCs/>
                <w:sz w:val="20"/>
                <w:szCs w:val="20"/>
              </w:rPr>
            </w:pPr>
          </w:p>
          <w:p w:rsidR="00177254" w:rsidRPr="00177254" w:rsidRDefault="00177254" w:rsidP="00177254">
            <w:pPr>
              <w:rPr>
                <w:i/>
                <w:iCs/>
                <w:sz w:val="20"/>
                <w:szCs w:val="20"/>
              </w:rPr>
            </w:pPr>
            <w:r w:rsidRPr="00177254">
              <w:rPr>
                <w:i/>
                <w:iCs/>
                <w:sz w:val="20"/>
                <w:szCs w:val="20"/>
              </w:rPr>
              <w:t xml:space="preserve">    B The Living God (3–4)</w:t>
            </w:r>
          </w:p>
          <w:p w:rsidR="00177254" w:rsidRPr="00177254" w:rsidRDefault="00177254" w:rsidP="00177254">
            <w:pPr>
              <w:rPr>
                <w:i/>
                <w:iCs/>
                <w:sz w:val="20"/>
                <w:szCs w:val="20"/>
              </w:rPr>
            </w:pPr>
          </w:p>
          <w:p w:rsidR="00177254" w:rsidRPr="00177254" w:rsidRDefault="00177254" w:rsidP="00177254">
            <w:pPr>
              <w:ind w:left="720"/>
              <w:rPr>
                <w:b/>
                <w:bCs/>
                <w:sz w:val="20"/>
                <w:szCs w:val="20"/>
              </w:rPr>
            </w:pPr>
            <w:r w:rsidRPr="00177254">
              <w:rPr>
                <w:b/>
                <w:bCs/>
                <w:sz w:val="20"/>
                <w:szCs w:val="20"/>
              </w:rPr>
              <w:t>X LIFE (5–6b)</w:t>
            </w:r>
          </w:p>
          <w:p w:rsidR="00177254" w:rsidRPr="00177254" w:rsidRDefault="00177254" w:rsidP="00177254">
            <w:pPr>
              <w:ind w:left="720"/>
              <w:rPr>
                <w:i/>
                <w:iCs/>
                <w:sz w:val="20"/>
                <w:szCs w:val="20"/>
              </w:rPr>
            </w:pPr>
          </w:p>
          <w:p w:rsidR="00177254" w:rsidRPr="00177254" w:rsidRDefault="00177254" w:rsidP="00177254">
            <w:pPr>
              <w:rPr>
                <w:i/>
                <w:iCs/>
                <w:sz w:val="20"/>
                <w:szCs w:val="20"/>
              </w:rPr>
            </w:pPr>
            <w:r w:rsidRPr="00177254">
              <w:rPr>
                <w:i/>
                <w:iCs/>
                <w:sz w:val="20"/>
                <w:szCs w:val="20"/>
              </w:rPr>
              <w:t xml:space="preserve">     B’ Living Water (6c–</w:t>
            </w:r>
            <w:r>
              <w:rPr>
                <w:i/>
                <w:iCs/>
                <w:sz w:val="20"/>
                <w:szCs w:val="20"/>
              </w:rPr>
              <w:t>7</w:t>
            </w:r>
            <w:r w:rsidRPr="00177254">
              <w:rPr>
                <w:i/>
                <w:iCs/>
                <w:sz w:val="20"/>
                <w:szCs w:val="20"/>
              </w:rPr>
              <w:t>)</w:t>
            </w:r>
          </w:p>
          <w:p w:rsidR="00177254" w:rsidRPr="00177254" w:rsidRDefault="00177254" w:rsidP="00177254">
            <w:pPr>
              <w:rPr>
                <w:i/>
                <w:iCs/>
                <w:sz w:val="20"/>
                <w:szCs w:val="20"/>
              </w:rPr>
            </w:pPr>
          </w:p>
          <w:p w:rsidR="00177254" w:rsidRPr="00177254" w:rsidRDefault="00177254" w:rsidP="00177254">
            <w:pPr>
              <w:rPr>
                <w:i/>
                <w:iCs/>
                <w:sz w:val="20"/>
                <w:szCs w:val="20"/>
              </w:rPr>
            </w:pPr>
            <w:r w:rsidRPr="00177254">
              <w:rPr>
                <w:i/>
                <w:iCs/>
                <w:sz w:val="20"/>
                <w:szCs w:val="20"/>
              </w:rPr>
              <w:t xml:space="preserve">A’ The Highway to </w:t>
            </w:r>
          </w:p>
          <w:p w:rsidR="00177254" w:rsidRPr="00177254" w:rsidRDefault="00177254" w:rsidP="00177254">
            <w:pPr>
              <w:rPr>
                <w:i/>
                <w:iCs/>
                <w:sz w:val="20"/>
                <w:szCs w:val="20"/>
              </w:rPr>
            </w:pPr>
            <w:r w:rsidRPr="00177254">
              <w:rPr>
                <w:i/>
                <w:iCs/>
                <w:sz w:val="20"/>
                <w:szCs w:val="20"/>
              </w:rPr>
              <w:t xml:space="preserve">      Glorious Zion (</w:t>
            </w:r>
            <w:r>
              <w:rPr>
                <w:i/>
                <w:iCs/>
                <w:sz w:val="20"/>
                <w:szCs w:val="20"/>
              </w:rPr>
              <w:t>8</w:t>
            </w:r>
            <w:r w:rsidRPr="00177254">
              <w:rPr>
                <w:i/>
                <w:iCs/>
                <w:sz w:val="20"/>
                <w:szCs w:val="20"/>
              </w:rPr>
              <w:t>–10)</w:t>
            </w:r>
          </w:p>
          <w:p w:rsidR="00B146FE" w:rsidRPr="0015032C" w:rsidRDefault="00B146FE" w:rsidP="00B261F5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:rsidR="00B146FE" w:rsidRPr="0015032C" w:rsidRDefault="00177254" w:rsidP="001A3BBB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Adapted from Alec </w:t>
            </w:r>
            <w:proofErr w:type="spellStart"/>
            <w:r>
              <w:rPr>
                <w:sz w:val="16"/>
                <w:szCs w:val="16"/>
              </w:rPr>
              <w:t>Motyer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r w:rsidRPr="00177254">
              <w:rPr>
                <w:i/>
                <w:iCs/>
                <w:sz w:val="16"/>
                <w:szCs w:val="16"/>
              </w:rPr>
              <w:t>Isaiah</w:t>
            </w:r>
            <w:r>
              <w:rPr>
                <w:sz w:val="16"/>
                <w:szCs w:val="16"/>
              </w:rPr>
              <w:t xml:space="preserve">, </w:t>
            </w:r>
            <w:r w:rsidRPr="00177254">
              <w:rPr>
                <w:sz w:val="16"/>
                <w:szCs w:val="16"/>
              </w:rPr>
              <w:t>p. 272.</w:t>
            </w:r>
            <w:r w:rsidR="00B146FE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B146FE" w:rsidRPr="0015032C" w:rsidTr="00177254">
        <w:tc>
          <w:tcPr>
            <w:tcW w:w="1983" w:type="dxa"/>
            <w:vMerge/>
          </w:tcPr>
          <w:p w:rsidR="00B146FE" w:rsidRPr="0015032C" w:rsidRDefault="00B146FE" w:rsidP="00F53F11">
            <w:pPr>
              <w:rPr>
                <w:sz w:val="20"/>
                <w:szCs w:val="20"/>
              </w:rPr>
            </w:pPr>
          </w:p>
        </w:tc>
        <w:tc>
          <w:tcPr>
            <w:tcW w:w="2067" w:type="dxa"/>
          </w:tcPr>
          <w:p w:rsidR="00B146FE" w:rsidRPr="00B146FE" w:rsidRDefault="00B146FE" w:rsidP="00B261F5">
            <w:pPr>
              <w:rPr>
                <w:sz w:val="20"/>
                <w:szCs w:val="20"/>
              </w:rPr>
            </w:pPr>
            <w:r w:rsidRPr="00B146FE">
              <w:rPr>
                <w:sz w:val="20"/>
                <w:szCs w:val="20"/>
              </w:rPr>
              <w:t xml:space="preserve">In that day . . . </w:t>
            </w:r>
          </w:p>
          <w:p w:rsidR="00B146FE" w:rsidRPr="00B146FE" w:rsidRDefault="00B146FE" w:rsidP="00B261F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146FE">
              <w:rPr>
                <w:b/>
                <w:bCs/>
                <w:i/>
                <w:iCs/>
                <w:sz w:val="20"/>
                <w:szCs w:val="20"/>
              </w:rPr>
              <w:t>The deaf will hear</w:t>
            </w:r>
          </w:p>
          <w:p w:rsidR="00B146FE" w:rsidRPr="00B146FE" w:rsidRDefault="00B146FE" w:rsidP="00B261F5">
            <w:pPr>
              <w:rPr>
                <w:b/>
                <w:bCs/>
                <w:sz w:val="20"/>
                <w:szCs w:val="20"/>
              </w:rPr>
            </w:pPr>
            <w:r w:rsidRPr="00B146FE">
              <w:rPr>
                <w:sz w:val="20"/>
                <w:szCs w:val="20"/>
              </w:rPr>
              <w:t>Isa. 29:18</w:t>
            </w:r>
            <w:r w:rsidR="00177254">
              <w:rPr>
                <w:sz w:val="20"/>
                <w:szCs w:val="20"/>
              </w:rPr>
              <w:t>–21</w:t>
            </w:r>
          </w:p>
        </w:tc>
        <w:tc>
          <w:tcPr>
            <w:tcW w:w="6480" w:type="dxa"/>
            <w:gridSpan w:val="3"/>
            <w:vMerge/>
            <w:shd w:val="clear" w:color="auto" w:fill="D9D9D9" w:themeFill="background1" w:themeFillShade="D9"/>
          </w:tcPr>
          <w:p w:rsidR="00B146FE" w:rsidRPr="0015032C" w:rsidRDefault="00B146FE" w:rsidP="00265788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7030A0"/>
          </w:tcPr>
          <w:p w:rsidR="00B146FE" w:rsidRPr="00D52A8D" w:rsidRDefault="00B146FE" w:rsidP="00B146FE">
            <w:pPr>
              <w:rPr>
                <w:color w:val="FFFFFF" w:themeColor="background1"/>
                <w:sz w:val="20"/>
                <w:szCs w:val="20"/>
              </w:rPr>
            </w:pPr>
            <w:r w:rsidRPr="00D52A8D">
              <w:rPr>
                <w:color w:val="FFFFFF" w:themeColor="background1"/>
                <w:sz w:val="20"/>
                <w:szCs w:val="20"/>
              </w:rPr>
              <w:t>The Land Languishes . . . as the Spirit leaves</w:t>
            </w:r>
          </w:p>
          <w:p w:rsidR="00B146FE" w:rsidRPr="00D52A8D" w:rsidRDefault="00D52A8D" w:rsidP="00B146FE">
            <w:pPr>
              <w:rPr>
                <w:color w:val="FFFFFF" w:themeColor="background1"/>
                <w:sz w:val="20"/>
                <w:szCs w:val="20"/>
              </w:rPr>
            </w:pPr>
            <w:r w:rsidRPr="00D52A8D">
              <w:rPr>
                <w:color w:val="FFFFFF" w:themeColor="background1"/>
                <w:sz w:val="20"/>
                <w:szCs w:val="20"/>
              </w:rPr>
              <w:t>Isa. 33:</w:t>
            </w:r>
            <w:r w:rsidR="00B146FE" w:rsidRPr="00D52A8D">
              <w:rPr>
                <w:color w:val="FFFFFF" w:themeColor="background1"/>
                <w:sz w:val="20"/>
                <w:szCs w:val="20"/>
              </w:rPr>
              <w:t>7-9</w:t>
            </w:r>
          </w:p>
          <w:p w:rsidR="00B146FE" w:rsidRPr="0015032C" w:rsidRDefault="00B146FE" w:rsidP="00B261F5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</w:tcPr>
          <w:p w:rsidR="00B146FE" w:rsidRPr="0015032C" w:rsidRDefault="00B146FE" w:rsidP="001A3BBB">
            <w:pPr>
              <w:rPr>
                <w:sz w:val="20"/>
                <w:szCs w:val="20"/>
              </w:rPr>
            </w:pPr>
          </w:p>
        </w:tc>
      </w:tr>
      <w:tr w:rsidR="00B146FE" w:rsidRPr="0015032C" w:rsidTr="00177254">
        <w:tc>
          <w:tcPr>
            <w:tcW w:w="1983" w:type="dxa"/>
            <w:vMerge/>
          </w:tcPr>
          <w:p w:rsidR="00B146FE" w:rsidRPr="0015032C" w:rsidRDefault="00B146FE" w:rsidP="00F53F11">
            <w:pPr>
              <w:rPr>
                <w:sz w:val="20"/>
                <w:szCs w:val="20"/>
              </w:rPr>
            </w:pPr>
          </w:p>
        </w:tc>
        <w:tc>
          <w:tcPr>
            <w:tcW w:w="2067" w:type="dxa"/>
            <w:vMerge w:val="restart"/>
          </w:tcPr>
          <w:p w:rsidR="00B146FE" w:rsidRPr="0015032C" w:rsidRDefault="00B146FE" w:rsidP="00B146F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5032C">
              <w:rPr>
                <w:b/>
                <w:bCs/>
                <w:i/>
                <w:iCs/>
                <w:sz w:val="20"/>
                <w:szCs w:val="20"/>
              </w:rPr>
              <w:t xml:space="preserve">Shame taken away </w:t>
            </w:r>
          </w:p>
          <w:p w:rsidR="00B146FE" w:rsidRPr="0015032C" w:rsidRDefault="00B146FE" w:rsidP="00B14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Isa. 29:22</w:t>
            </w:r>
            <w:r w:rsidRPr="0015032C">
              <w:rPr>
                <w:sz w:val="20"/>
                <w:szCs w:val="20"/>
              </w:rPr>
              <w:t>-24</w:t>
            </w:r>
          </w:p>
        </w:tc>
        <w:tc>
          <w:tcPr>
            <w:tcW w:w="6480" w:type="dxa"/>
            <w:gridSpan w:val="3"/>
            <w:vMerge/>
            <w:shd w:val="clear" w:color="auto" w:fill="D9D9D9" w:themeFill="background1" w:themeFillShade="D9"/>
          </w:tcPr>
          <w:p w:rsidR="00B146FE" w:rsidRPr="0015032C" w:rsidRDefault="00B146FE" w:rsidP="00265788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92D050"/>
          </w:tcPr>
          <w:p w:rsidR="00A80C77" w:rsidRDefault="00B146FE" w:rsidP="00B146FE">
            <w:pPr>
              <w:rPr>
                <w:sz w:val="20"/>
                <w:szCs w:val="20"/>
              </w:rPr>
            </w:pPr>
            <w:r w:rsidRPr="0015032C">
              <w:rPr>
                <w:sz w:val="20"/>
                <w:szCs w:val="20"/>
                <w:u w:val="single"/>
              </w:rPr>
              <w:t>The Word Speaks</w:t>
            </w:r>
            <w:r>
              <w:rPr>
                <w:sz w:val="20"/>
                <w:szCs w:val="20"/>
                <w:u w:val="single"/>
              </w:rPr>
              <w:t>:</w:t>
            </w:r>
            <w:r w:rsidRPr="0015032C">
              <w:rPr>
                <w:sz w:val="20"/>
                <w:szCs w:val="20"/>
              </w:rPr>
              <w:t xml:space="preserve"> </w:t>
            </w:r>
          </w:p>
          <w:p w:rsidR="00B146FE" w:rsidRDefault="00177254" w:rsidP="00B14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Women will bear again</w:t>
            </w:r>
          </w:p>
          <w:p w:rsidR="00B146FE" w:rsidRDefault="00B146FE" w:rsidP="00B146FE">
            <w:pPr>
              <w:rPr>
                <w:sz w:val="20"/>
                <w:szCs w:val="20"/>
              </w:rPr>
            </w:pPr>
          </w:p>
          <w:p w:rsidR="00B146FE" w:rsidRPr="0015032C" w:rsidRDefault="00D52A8D" w:rsidP="00B261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Isa. 33:10–16</w:t>
            </w:r>
          </w:p>
        </w:tc>
        <w:tc>
          <w:tcPr>
            <w:tcW w:w="2250" w:type="dxa"/>
            <w:vMerge/>
          </w:tcPr>
          <w:p w:rsidR="00B146FE" w:rsidRPr="0015032C" w:rsidRDefault="00B146FE" w:rsidP="001A3BBB">
            <w:pPr>
              <w:rPr>
                <w:sz w:val="20"/>
                <w:szCs w:val="20"/>
              </w:rPr>
            </w:pPr>
          </w:p>
        </w:tc>
      </w:tr>
      <w:tr w:rsidR="00B146FE" w:rsidRPr="0015032C" w:rsidTr="00177254">
        <w:tc>
          <w:tcPr>
            <w:tcW w:w="1983" w:type="dxa"/>
            <w:vMerge/>
          </w:tcPr>
          <w:p w:rsidR="00B146FE" w:rsidRPr="0015032C" w:rsidRDefault="00B146FE">
            <w:pPr>
              <w:rPr>
                <w:sz w:val="20"/>
                <w:szCs w:val="20"/>
              </w:rPr>
            </w:pPr>
          </w:p>
        </w:tc>
        <w:tc>
          <w:tcPr>
            <w:tcW w:w="2067" w:type="dxa"/>
            <w:vMerge/>
          </w:tcPr>
          <w:p w:rsidR="00B146FE" w:rsidRPr="0015032C" w:rsidRDefault="00B146FE">
            <w:pPr>
              <w:rPr>
                <w:sz w:val="20"/>
                <w:szCs w:val="20"/>
              </w:rPr>
            </w:pPr>
          </w:p>
        </w:tc>
        <w:tc>
          <w:tcPr>
            <w:tcW w:w="6480" w:type="dxa"/>
            <w:gridSpan w:val="3"/>
            <w:vMerge/>
            <w:shd w:val="clear" w:color="auto" w:fill="D9D9D9" w:themeFill="background1" w:themeFillShade="D9"/>
          </w:tcPr>
          <w:p w:rsidR="00B146FE" w:rsidRPr="0015032C" w:rsidRDefault="00B146FE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FFFF00"/>
          </w:tcPr>
          <w:p w:rsidR="00B146FE" w:rsidRPr="0015032C" w:rsidRDefault="00B146FE" w:rsidP="00B146F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5032C">
              <w:rPr>
                <w:b/>
                <w:bCs/>
                <w:i/>
                <w:iCs/>
                <w:sz w:val="20"/>
                <w:szCs w:val="20"/>
                <w:highlight w:val="yellow"/>
              </w:rPr>
              <w:t>The King in His Beauty</w:t>
            </w:r>
          </w:p>
          <w:p w:rsidR="00B146FE" w:rsidRDefault="00D52A8D" w:rsidP="00B14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Isa. 33:</w:t>
            </w:r>
            <w:r w:rsidR="00B146FE" w:rsidRPr="0015032C">
              <w:rPr>
                <w:sz w:val="20"/>
                <w:szCs w:val="20"/>
              </w:rPr>
              <w:t>17-24</w:t>
            </w:r>
          </w:p>
          <w:p w:rsidR="00B146FE" w:rsidRPr="0015032C" w:rsidRDefault="00B146FE" w:rsidP="00B146FE">
            <w:pPr>
              <w:rPr>
                <w:sz w:val="20"/>
                <w:szCs w:val="20"/>
              </w:rPr>
            </w:pPr>
          </w:p>
          <w:p w:rsidR="00B146FE" w:rsidRPr="00A80C77" w:rsidRDefault="00B146FE" w:rsidP="00B146F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80C77">
              <w:rPr>
                <w:b/>
                <w:bCs/>
                <w:i/>
                <w:iCs/>
                <w:sz w:val="20"/>
                <w:szCs w:val="20"/>
              </w:rPr>
              <w:t>Forgiveness (v. 24)</w:t>
            </w:r>
          </w:p>
        </w:tc>
        <w:tc>
          <w:tcPr>
            <w:tcW w:w="2250" w:type="dxa"/>
            <w:vMerge/>
          </w:tcPr>
          <w:p w:rsidR="00B146FE" w:rsidRPr="0015032C" w:rsidRDefault="00B146FE">
            <w:pPr>
              <w:rPr>
                <w:sz w:val="20"/>
                <w:szCs w:val="20"/>
              </w:rPr>
            </w:pPr>
          </w:p>
        </w:tc>
      </w:tr>
    </w:tbl>
    <w:p w:rsidR="00B146FE" w:rsidRDefault="00B146FE"/>
    <w:p w:rsidR="00B146FE" w:rsidRDefault="00B146FE"/>
    <w:sectPr w:rsidR="00B146FE" w:rsidSect="0015032C">
      <w:headerReference w:type="default" r:id="rId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12113" w:rsidRDefault="00D12113" w:rsidP="00A80C77">
      <w:r>
        <w:separator/>
      </w:r>
    </w:p>
  </w:endnote>
  <w:endnote w:type="continuationSeparator" w:id="0">
    <w:p w:rsidR="00D12113" w:rsidRDefault="00D12113" w:rsidP="00A80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12113" w:rsidRDefault="00D12113" w:rsidP="00A80C77">
      <w:r>
        <w:separator/>
      </w:r>
    </w:p>
  </w:footnote>
  <w:footnote w:type="continuationSeparator" w:id="0">
    <w:p w:rsidR="00D12113" w:rsidRDefault="00D12113" w:rsidP="00A80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80C77" w:rsidRPr="00A80C77" w:rsidRDefault="00C6520B" w:rsidP="00A80C77">
    <w:pPr>
      <w:pStyle w:val="Header"/>
      <w:jc w:val="center"/>
      <w:rPr>
        <w:b/>
        <w:bCs/>
      </w:rPr>
    </w:pPr>
    <w:r>
      <w:rPr>
        <w:b/>
        <w:bCs/>
      </w:rPr>
      <w:t xml:space="preserve">Trust in the Lord, The Promises of God Incarnate </w:t>
    </w:r>
    <w:r w:rsidR="00A80C77" w:rsidRPr="00A80C77">
      <w:rPr>
        <w:b/>
        <w:bCs/>
      </w:rPr>
      <w:t>(Isaiah 28–35)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58D"/>
    <w:rsid w:val="0015032C"/>
    <w:rsid w:val="00177254"/>
    <w:rsid w:val="00267699"/>
    <w:rsid w:val="005B058D"/>
    <w:rsid w:val="0075778E"/>
    <w:rsid w:val="007A3E99"/>
    <w:rsid w:val="0080149B"/>
    <w:rsid w:val="00A80C77"/>
    <w:rsid w:val="00A97D3C"/>
    <w:rsid w:val="00AC61EF"/>
    <w:rsid w:val="00AF4498"/>
    <w:rsid w:val="00B146FE"/>
    <w:rsid w:val="00BA6561"/>
    <w:rsid w:val="00C6520B"/>
    <w:rsid w:val="00D12113"/>
    <w:rsid w:val="00D52A8D"/>
    <w:rsid w:val="00E1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C019B"/>
  <w15:chartTrackingRefBased/>
  <w15:docId w15:val="{AD0E5052-AE50-6245-ACC0-3A4CD0F43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5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0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0C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0C77"/>
  </w:style>
  <w:style w:type="paragraph" w:styleId="Footer">
    <w:name w:val="footer"/>
    <w:basedOn w:val="Normal"/>
    <w:link w:val="FooterChar"/>
    <w:uiPriority w:val="99"/>
    <w:unhideWhenUsed/>
    <w:rsid w:val="00A80C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0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451</Words>
  <Characters>2260</Characters>
  <Application>Microsoft Office Word</Application>
  <DocSecurity>0</DocSecurity>
  <Lines>35</Lines>
  <Paragraphs>7</Paragraphs>
  <ScaleCrop>false</ScaleCrop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Schrock</dc:creator>
  <cp:keywords/>
  <dc:description/>
  <cp:lastModifiedBy>David Schrock</cp:lastModifiedBy>
  <cp:revision>14</cp:revision>
  <cp:lastPrinted>2022-11-27T13:38:00Z</cp:lastPrinted>
  <dcterms:created xsi:type="dcterms:W3CDTF">2022-11-25T22:03:00Z</dcterms:created>
  <dcterms:modified xsi:type="dcterms:W3CDTF">2022-11-27T23:43:00Z</dcterms:modified>
</cp:coreProperties>
</file>